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88A8" w14:textId="77777777" w:rsidR="00130C9C" w:rsidRDefault="00130C9C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30C9C">
        <w:rPr>
          <w:rFonts w:ascii="Garamond" w:eastAsia="Garamond" w:hAnsi="Garamond" w:cs="Garamon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B9780C" wp14:editId="603F3E7F">
            <wp:simplePos x="0" y="0"/>
            <wp:positionH relativeFrom="margin">
              <wp:posOffset>1962150</wp:posOffset>
            </wp:positionH>
            <wp:positionV relativeFrom="paragraph">
              <wp:posOffset>-704850</wp:posOffset>
            </wp:positionV>
            <wp:extent cx="1714500" cy="1209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F47157" w14:textId="4D6CD84E" w:rsidR="00892515" w:rsidRDefault="00107550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Na osnovu</w:t>
      </w:r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Uredbe o prodaji</w:t>
      </w:r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davanju u zakup</w:t>
      </w:r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stvari u državnoj</w:t>
      </w:r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imovini („</w:t>
      </w:r>
      <w:proofErr w:type="gramStart"/>
      <w:r>
        <w:rPr>
          <w:rFonts w:ascii="Garamond" w:eastAsia="Garamond" w:hAnsi="Garamond" w:cs="Garamond"/>
          <w:sz w:val="28"/>
          <w:szCs w:val="28"/>
        </w:rPr>
        <w:t>Sl.list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CG“ 44/10)</w:t>
      </w:r>
      <w:r w:rsidR="00A55409">
        <w:rPr>
          <w:rFonts w:ascii="Garamond" w:eastAsia="Garamond" w:hAnsi="Garamond" w:cs="Garamond"/>
          <w:sz w:val="28"/>
          <w:szCs w:val="28"/>
        </w:rPr>
        <w:t xml:space="preserve">  </w:t>
      </w:r>
      <w:r w:rsidR="000D0A0E">
        <w:rPr>
          <w:rFonts w:ascii="Garamond" w:eastAsia="Garamond" w:hAnsi="Garamond" w:cs="Garamond"/>
          <w:sz w:val="28"/>
          <w:szCs w:val="28"/>
        </w:rPr>
        <w:t>i</w:t>
      </w:r>
      <w:r w:rsidR="00205803">
        <w:rPr>
          <w:rFonts w:ascii="Garamond" w:eastAsia="Garamond" w:hAnsi="Garamond" w:cs="Garamond"/>
          <w:sz w:val="28"/>
          <w:szCs w:val="28"/>
        </w:rPr>
        <w:t xml:space="preserve"> </w:t>
      </w:r>
      <w:r w:rsidR="00947529">
        <w:rPr>
          <w:rFonts w:ascii="Garamond" w:hAnsi="Garamond"/>
          <w:color w:val="000000"/>
          <w:sz w:val="28"/>
          <w:szCs w:val="28"/>
        </w:rPr>
        <w:t>Odluke o raspisivanju</w:t>
      </w:r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r w:rsidR="00947529">
        <w:rPr>
          <w:rFonts w:ascii="Garamond" w:hAnsi="Garamond"/>
          <w:color w:val="000000"/>
          <w:sz w:val="28"/>
          <w:szCs w:val="28"/>
        </w:rPr>
        <w:t>javnog</w:t>
      </w:r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r w:rsidR="00947529">
        <w:rPr>
          <w:rFonts w:ascii="Garamond" w:hAnsi="Garamond"/>
          <w:color w:val="000000"/>
          <w:sz w:val="28"/>
          <w:szCs w:val="28"/>
        </w:rPr>
        <w:t>poziva</w:t>
      </w:r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r w:rsidR="00947529">
        <w:rPr>
          <w:rFonts w:ascii="Garamond" w:hAnsi="Garamond"/>
          <w:color w:val="000000"/>
          <w:sz w:val="28"/>
          <w:szCs w:val="28"/>
        </w:rPr>
        <w:t>Odbora</w:t>
      </w:r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r w:rsidR="00947529">
        <w:rPr>
          <w:rFonts w:ascii="Garamond" w:hAnsi="Garamond"/>
          <w:color w:val="000000"/>
          <w:sz w:val="28"/>
          <w:szCs w:val="28"/>
        </w:rPr>
        <w:t>direktora</w:t>
      </w:r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r w:rsidR="00947529">
        <w:rPr>
          <w:rFonts w:ascii="Garamond" w:hAnsi="Garamond"/>
          <w:color w:val="000000"/>
          <w:sz w:val="28"/>
          <w:szCs w:val="28"/>
        </w:rPr>
        <w:t>Društva</w:t>
      </w:r>
      <w:r w:rsidR="003A2570">
        <w:rPr>
          <w:rFonts w:ascii="Garamond" w:hAnsi="Garamond"/>
          <w:color w:val="000000"/>
          <w:sz w:val="28"/>
          <w:szCs w:val="28"/>
        </w:rPr>
        <w:t xml:space="preserve"> </w:t>
      </w:r>
      <w:r w:rsidR="00947529" w:rsidRPr="009F0E70">
        <w:rPr>
          <w:rFonts w:ascii="Garamond" w:hAnsi="Garamond"/>
          <w:color w:val="000000"/>
          <w:sz w:val="28"/>
          <w:szCs w:val="28"/>
        </w:rPr>
        <w:t>broj</w:t>
      </w:r>
      <w:r w:rsidR="003178CD">
        <w:rPr>
          <w:rFonts w:ascii="Garamond" w:hAnsi="Garamond"/>
          <w:color w:val="000000"/>
          <w:sz w:val="28"/>
          <w:szCs w:val="28"/>
        </w:rPr>
        <w:t xml:space="preserve"> 335-1438</w:t>
      </w:r>
      <w:r w:rsidR="003A2570">
        <w:rPr>
          <w:rFonts w:ascii="Garamond" w:hAnsi="Garamond"/>
          <w:color w:val="000000"/>
          <w:sz w:val="28"/>
          <w:szCs w:val="28"/>
        </w:rPr>
        <w:t xml:space="preserve"> od </w:t>
      </w:r>
      <w:r w:rsidR="003178CD">
        <w:rPr>
          <w:rFonts w:ascii="Garamond" w:hAnsi="Garamond"/>
          <w:color w:val="000000"/>
          <w:sz w:val="28"/>
          <w:szCs w:val="28"/>
        </w:rPr>
        <w:t>02.03.</w:t>
      </w:r>
      <w:r w:rsidR="003A2570">
        <w:rPr>
          <w:rFonts w:ascii="Garamond" w:hAnsi="Garamond"/>
          <w:color w:val="000000"/>
          <w:sz w:val="28"/>
          <w:szCs w:val="28"/>
        </w:rPr>
        <w:t>2023</w:t>
      </w:r>
      <w:r w:rsidR="00947529" w:rsidRPr="009F0E70">
        <w:rPr>
          <w:rFonts w:ascii="Garamond" w:hAnsi="Garamond"/>
          <w:color w:val="000000"/>
          <w:sz w:val="28"/>
          <w:szCs w:val="28"/>
        </w:rPr>
        <w:t>.godine</w:t>
      </w:r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raspisuje se</w:t>
      </w:r>
    </w:p>
    <w:p w14:paraId="54AD0E6A" w14:textId="66CF32D2" w:rsidR="00892515" w:rsidRDefault="00130C9C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JAVNI POZIV BROJ </w:t>
      </w:r>
      <w:r w:rsidR="00A55409">
        <w:rPr>
          <w:rFonts w:ascii="Garamond" w:eastAsia="Garamond" w:hAnsi="Garamond" w:cs="Garamond"/>
          <w:b/>
          <w:sz w:val="28"/>
          <w:szCs w:val="28"/>
        </w:rPr>
        <w:t>0</w:t>
      </w:r>
      <w:r w:rsidR="003A2570">
        <w:rPr>
          <w:rFonts w:ascii="Garamond" w:eastAsia="Garamond" w:hAnsi="Garamond" w:cs="Garamond"/>
          <w:b/>
          <w:sz w:val="28"/>
          <w:szCs w:val="28"/>
        </w:rPr>
        <w:t>3</w:t>
      </w:r>
      <w:r w:rsidR="00A55409">
        <w:rPr>
          <w:rFonts w:ascii="Garamond" w:eastAsia="Garamond" w:hAnsi="Garamond" w:cs="Garamond"/>
          <w:b/>
          <w:sz w:val="28"/>
          <w:szCs w:val="28"/>
        </w:rPr>
        <w:t>/23</w:t>
      </w:r>
    </w:p>
    <w:p w14:paraId="0E0EE36F" w14:textId="3D026181" w:rsidR="00892515" w:rsidRDefault="003A2570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z</w:t>
      </w:r>
      <w:r w:rsidR="00107550">
        <w:rPr>
          <w:rFonts w:ascii="Garamond" w:eastAsia="Garamond" w:hAnsi="Garamond" w:cs="Garamond"/>
          <w:b/>
          <w:sz w:val="28"/>
          <w:szCs w:val="28"/>
        </w:rPr>
        <w:t>a</w:t>
      </w:r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b/>
          <w:sz w:val="28"/>
          <w:szCs w:val="28"/>
        </w:rPr>
        <w:t>davanje u zakup</w:t>
      </w:r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poslovnog prostora</w:t>
      </w:r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b/>
          <w:sz w:val="28"/>
          <w:szCs w:val="28"/>
        </w:rPr>
        <w:t>prikupljanjem</w:t>
      </w:r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b/>
          <w:sz w:val="28"/>
          <w:szCs w:val="28"/>
        </w:rPr>
        <w:t>ponuda</w:t>
      </w:r>
    </w:p>
    <w:p w14:paraId="6C37D484" w14:textId="77777777"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34E0B8D3" w14:textId="3A75AB76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Predmet</w:t>
      </w:r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javnog</w:t>
      </w:r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poziva je davanje u zakup</w:t>
      </w:r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r w:rsidR="003A2570">
        <w:rPr>
          <w:rFonts w:ascii="Garamond" w:eastAsia="Garamond" w:hAnsi="Garamond" w:cs="Garamond"/>
          <w:sz w:val="28"/>
          <w:szCs w:val="28"/>
        </w:rPr>
        <w:t xml:space="preserve">poslovnog prostora na I spratu Tržnice “Forum”, </w:t>
      </w:r>
      <w:r>
        <w:rPr>
          <w:rFonts w:ascii="Garamond" w:eastAsia="Garamond" w:hAnsi="Garamond" w:cs="Garamond"/>
          <w:sz w:val="28"/>
          <w:szCs w:val="28"/>
        </w:rPr>
        <w:t>prikupljanjem</w:t>
      </w:r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</w:t>
      </w:r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 to:</w:t>
      </w:r>
    </w:p>
    <w:p w14:paraId="2C1F4DA5" w14:textId="77777777"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3E660DF5" w14:textId="67998053" w:rsidR="00947529" w:rsidRPr="003A2570" w:rsidRDefault="003A2570" w:rsidP="003A2570">
      <w:pPr>
        <w:pStyle w:val="ListParagraph"/>
        <w:numPr>
          <w:ilvl w:val="0"/>
          <w:numId w:val="3"/>
        </w:numPr>
        <w:spacing w:line="240" w:lineRule="auto"/>
        <w:rPr>
          <w:rFonts w:ascii="Garamond" w:eastAsia="Garamond" w:hAnsi="Garamond" w:cs="Garamond"/>
          <w:sz w:val="28"/>
          <w:szCs w:val="28"/>
        </w:rPr>
      </w:pPr>
      <w:r w:rsidRPr="003A2570">
        <w:rPr>
          <w:rFonts w:ascii="Garamond" w:eastAsia="Garamond" w:hAnsi="Garamond" w:cs="Garamond"/>
          <w:b/>
          <w:sz w:val="28"/>
          <w:szCs w:val="28"/>
        </w:rPr>
        <w:t xml:space="preserve">Poslovni prostor </w:t>
      </w:r>
      <w:r>
        <w:rPr>
          <w:rFonts w:ascii="Garamond" w:eastAsia="Garamond" w:hAnsi="Garamond" w:cs="Garamond"/>
          <w:b/>
          <w:sz w:val="28"/>
          <w:szCs w:val="28"/>
        </w:rPr>
        <w:t xml:space="preserve">za obavljanje trgovinske djelatnosti </w:t>
      </w:r>
      <w:r w:rsidRPr="003A2570">
        <w:rPr>
          <w:rFonts w:ascii="Garamond" w:eastAsia="Garamond" w:hAnsi="Garamond" w:cs="Garamond"/>
          <w:b/>
          <w:sz w:val="28"/>
          <w:szCs w:val="28"/>
        </w:rPr>
        <w:t xml:space="preserve">- površine 393m². </w:t>
      </w:r>
    </w:p>
    <w:p w14:paraId="1C6B2263" w14:textId="77777777" w:rsidR="003A2570" w:rsidRDefault="003A2570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bookmarkStart w:id="0" w:name="_heading=h.gjdgxs" w:colFirst="0" w:colLast="0"/>
      <w:bookmarkEnd w:id="0"/>
    </w:p>
    <w:p w14:paraId="594B688E" w14:textId="60B699F8" w:rsidR="00892515" w:rsidRDefault="00107550">
      <w:pPr>
        <w:spacing w:line="240" w:lineRule="auto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C5B5F">
        <w:rPr>
          <w:rFonts w:ascii="Garamond" w:eastAsia="Garamond" w:hAnsi="Garamond" w:cs="Garamond"/>
          <w:sz w:val="28"/>
          <w:szCs w:val="28"/>
        </w:rPr>
        <w:t>zakupa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</w:rPr>
        <w:t xml:space="preserve"> </w:t>
      </w:r>
      <w:r w:rsidR="00205803" w:rsidRPr="00205803">
        <w:rPr>
          <w:rFonts w:ascii="Garamond" w:eastAsia="Garamond" w:hAnsi="Garamond" w:cs="Garamond"/>
          <w:b/>
          <w:bCs/>
          <w:color w:val="222222"/>
          <w:sz w:val="28"/>
          <w:szCs w:val="28"/>
        </w:rPr>
        <w:t>4,20</w:t>
      </w:r>
      <w:r w:rsidR="00A55409" w:rsidRPr="00205803">
        <w:rPr>
          <w:rFonts w:ascii="Garamond" w:eastAsia="Garamond" w:hAnsi="Garamond" w:cs="Garamond"/>
          <w:b/>
          <w:bCs/>
          <w:color w:val="222222"/>
          <w:sz w:val="28"/>
          <w:szCs w:val="28"/>
        </w:rPr>
        <w:t xml:space="preserve"> </w:t>
      </w:r>
      <w:proofErr w:type="spellStart"/>
      <w:r w:rsidRPr="00205803">
        <w:rPr>
          <w:rFonts w:ascii="Garamond" w:eastAsia="Garamond" w:hAnsi="Garamond" w:cs="Garamond"/>
          <w:b/>
          <w:bCs/>
          <w:color w:val="222222"/>
          <w:sz w:val="28"/>
          <w:szCs w:val="28"/>
        </w:rPr>
        <w:t>eura</w:t>
      </w:r>
      <w:proofErr w:type="spellEnd"/>
      <w:r w:rsidRPr="00205803">
        <w:rPr>
          <w:rFonts w:ascii="Garamond" w:eastAsia="Garamond" w:hAnsi="Garamond" w:cs="Garamond"/>
          <w:b/>
          <w:bCs/>
          <w:color w:val="222222"/>
          <w:sz w:val="28"/>
          <w:szCs w:val="28"/>
        </w:rPr>
        <w:t>/m</w:t>
      </w:r>
      <w:r w:rsidRPr="00205803">
        <w:rPr>
          <w:rFonts w:ascii="Garamond" w:eastAsia="Garamond" w:hAnsi="Garamond" w:cs="Garamond"/>
          <w:b/>
          <w:bCs/>
          <w:sz w:val="28"/>
          <w:szCs w:val="28"/>
        </w:rPr>
        <w:t>²</w:t>
      </w:r>
      <w:r w:rsidR="003A2570" w:rsidRPr="00205803">
        <w:rPr>
          <w:rFonts w:ascii="Garamond" w:eastAsia="Garamond" w:hAnsi="Garamond" w:cs="Garamond"/>
          <w:b/>
          <w:bCs/>
          <w:sz w:val="28"/>
          <w:szCs w:val="28"/>
        </w:rPr>
        <w:t xml:space="preserve"> (bez </w:t>
      </w:r>
      <w:proofErr w:type="spellStart"/>
      <w:r w:rsidR="003A2570" w:rsidRPr="00205803">
        <w:rPr>
          <w:rFonts w:ascii="Garamond" w:eastAsia="Garamond" w:hAnsi="Garamond" w:cs="Garamond"/>
          <w:b/>
          <w:bCs/>
          <w:sz w:val="28"/>
          <w:szCs w:val="28"/>
        </w:rPr>
        <w:t>obračunatog</w:t>
      </w:r>
      <w:proofErr w:type="spellEnd"/>
      <w:r w:rsidR="003A2570" w:rsidRPr="00205803">
        <w:rPr>
          <w:rFonts w:ascii="Garamond" w:eastAsia="Garamond" w:hAnsi="Garamond" w:cs="Garamond"/>
          <w:b/>
          <w:bCs/>
          <w:sz w:val="28"/>
          <w:szCs w:val="28"/>
        </w:rPr>
        <w:t xml:space="preserve"> PDV-a)</w:t>
      </w:r>
      <w:r w:rsidRPr="00205803">
        <w:rPr>
          <w:rFonts w:ascii="Garamond" w:eastAsia="Garamond" w:hAnsi="Garamond" w:cs="Garamond"/>
          <w:b/>
          <w:bCs/>
          <w:sz w:val="28"/>
          <w:szCs w:val="28"/>
        </w:rPr>
        <w:t>.</w:t>
      </w:r>
    </w:p>
    <w:p w14:paraId="21D5AF5B" w14:textId="77777777" w:rsidR="00855162" w:rsidRPr="00205803" w:rsidRDefault="00855162">
      <w:pPr>
        <w:spacing w:line="240" w:lineRule="auto"/>
        <w:jc w:val="both"/>
        <w:rPr>
          <w:rFonts w:ascii="Garamond" w:eastAsia="Garamond" w:hAnsi="Garamond" w:cs="Garamond"/>
          <w:b/>
          <w:bCs/>
          <w:sz w:val="28"/>
          <w:szCs w:val="28"/>
        </w:rPr>
      </w:pPr>
    </w:p>
    <w:p w14:paraId="77F01597" w14:textId="77B1041D" w:rsidR="00892515" w:rsidRPr="00855162" w:rsidRDefault="00855162" w:rsidP="00855162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6C5B5F">
        <w:rPr>
          <w:rFonts w:ascii="Garamond" w:eastAsia="Garamond" w:hAnsi="Garamond" w:cs="Garamond"/>
          <w:sz w:val="28"/>
          <w:szCs w:val="28"/>
        </w:rPr>
        <w:t xml:space="preserve">Sa najpovoljnijim ponuđačem zaključiće se ugovor na određeno vrijeme u trajanju </w:t>
      </w:r>
      <w:r w:rsidR="004878FD" w:rsidRPr="006C5B5F">
        <w:rPr>
          <w:rFonts w:ascii="Garamond" w:eastAsia="Garamond" w:hAnsi="Garamond" w:cs="Garamond"/>
          <w:sz w:val="28"/>
          <w:szCs w:val="28"/>
        </w:rPr>
        <w:t xml:space="preserve">od </w:t>
      </w:r>
      <w:r w:rsidRPr="006C5B5F">
        <w:rPr>
          <w:rFonts w:ascii="Garamond" w:eastAsia="Garamond" w:hAnsi="Garamond" w:cs="Garamond"/>
          <w:sz w:val="28"/>
          <w:szCs w:val="28"/>
        </w:rPr>
        <w:t xml:space="preserve">3 </w:t>
      </w:r>
      <w:proofErr w:type="gramStart"/>
      <w:r w:rsidRPr="006C5B5F">
        <w:rPr>
          <w:rFonts w:ascii="Garamond" w:eastAsia="Garamond" w:hAnsi="Garamond" w:cs="Garamond"/>
          <w:sz w:val="28"/>
          <w:szCs w:val="28"/>
        </w:rPr>
        <w:t>godine,  uz</w:t>
      </w:r>
      <w:proofErr w:type="gramEnd"/>
      <w:r w:rsidRPr="006C5B5F">
        <w:rPr>
          <w:rFonts w:ascii="Garamond" w:eastAsia="Garamond" w:hAnsi="Garamond" w:cs="Garamond"/>
          <w:sz w:val="28"/>
          <w:szCs w:val="28"/>
        </w:rPr>
        <w:t xml:space="preserve"> mogućnost produženja</w:t>
      </w:r>
      <w:r w:rsidR="00107550" w:rsidRPr="006C5B5F">
        <w:rPr>
          <w:rFonts w:ascii="Garamond" w:eastAsia="Garamond" w:hAnsi="Garamond" w:cs="Garamond"/>
          <w:sz w:val="28"/>
          <w:szCs w:val="28"/>
        </w:rPr>
        <w:t>.</w:t>
      </w:r>
      <w:r w:rsidR="003A2570" w:rsidRPr="00B3450F">
        <w:rPr>
          <w:rFonts w:ascii="Garamond" w:eastAsia="Garamond" w:hAnsi="Garamond" w:cs="Garamond"/>
          <w:sz w:val="28"/>
          <w:szCs w:val="28"/>
        </w:rPr>
        <w:t xml:space="preserve"> U cijenu </w:t>
      </w:r>
      <w:r w:rsidR="003A2570" w:rsidRPr="003A2570">
        <w:rPr>
          <w:rFonts w:ascii="Garamond" w:eastAsia="Garamond" w:hAnsi="Garamond" w:cs="Garamond"/>
          <w:sz w:val="28"/>
          <w:szCs w:val="28"/>
        </w:rPr>
        <w:t>zakupa nijesu uračunati zavisni troškovi (električna energija, voda i dr.).</w:t>
      </w:r>
      <w:r w:rsidR="00107550">
        <w:rPr>
          <w:rFonts w:ascii="Garamond" w:eastAsia="Garamond" w:hAnsi="Garamond" w:cs="Garamond"/>
          <w:sz w:val="28"/>
          <w:szCs w:val="28"/>
        </w:rPr>
        <w:t xml:space="preserve"> Zakupnina se plaća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mjesečno.</w:t>
      </w:r>
      <w:r w:rsidR="00F61B09">
        <w:rPr>
          <w:rFonts w:ascii="Garamond" w:eastAsia="Garamond" w:hAnsi="Garamond" w:cs="Garamond"/>
          <w:sz w:val="28"/>
          <w:szCs w:val="28"/>
        </w:rPr>
        <w:t xml:space="preserve"> </w:t>
      </w:r>
      <w:r w:rsidR="00F61B09" w:rsidRPr="006C5B5F">
        <w:rPr>
          <w:rFonts w:ascii="Garamond" w:eastAsia="Garamond" w:hAnsi="Garamond" w:cs="Garamond"/>
          <w:color w:val="000000" w:themeColor="text1"/>
          <w:sz w:val="28"/>
          <w:szCs w:val="28"/>
        </w:rPr>
        <w:t>Obaveza zakupca je da prostor prilagodi svojim potrebama</w:t>
      </w:r>
      <w:r w:rsidR="002C0A85" w:rsidRPr="006C5B5F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(</w:t>
      </w:r>
      <w:r w:rsidR="00977F17" w:rsidRPr="006C5B5F">
        <w:rPr>
          <w:rFonts w:ascii="Garamond" w:eastAsia="Garamond" w:hAnsi="Garamond" w:cs="Garamond"/>
          <w:color w:val="000000" w:themeColor="text1"/>
          <w:sz w:val="28"/>
          <w:szCs w:val="28"/>
        </w:rPr>
        <w:t>zatvaranje</w:t>
      </w:r>
      <w:r w:rsidR="007B3120" w:rsidRPr="006C5B5F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</w:t>
      </w:r>
      <w:r w:rsidR="003928A9" w:rsidRPr="006C5B5F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prostora koji </w:t>
      </w:r>
      <w:proofErr w:type="gramStart"/>
      <w:r w:rsidR="003928A9" w:rsidRPr="006C5B5F">
        <w:rPr>
          <w:rFonts w:ascii="Garamond" w:eastAsia="Garamond" w:hAnsi="Garamond" w:cs="Garamond"/>
          <w:color w:val="000000" w:themeColor="text1"/>
          <w:sz w:val="28"/>
          <w:szCs w:val="28"/>
        </w:rPr>
        <w:t>koristi ,</w:t>
      </w:r>
      <w:proofErr w:type="gramEnd"/>
      <w:r w:rsidR="003928A9" w:rsidRPr="006C5B5F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postavljanje vrata i slično</w:t>
      </w:r>
      <w:r w:rsidR="00977F17" w:rsidRPr="006C5B5F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) </w:t>
      </w:r>
      <w:r w:rsidR="003928A9" w:rsidRPr="006C5B5F">
        <w:rPr>
          <w:rFonts w:ascii="Garamond" w:eastAsia="Garamond" w:hAnsi="Garamond" w:cs="Garamond"/>
          <w:color w:val="000000" w:themeColor="text1"/>
          <w:sz w:val="28"/>
          <w:szCs w:val="28"/>
        </w:rPr>
        <w:t>.</w:t>
      </w:r>
      <w:r w:rsidR="003928A9" w:rsidRPr="00B236C9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</w:t>
      </w:r>
    </w:p>
    <w:p w14:paraId="50792908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Ponuda</w:t>
      </w:r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mora</w:t>
      </w:r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biti</w:t>
      </w:r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dostavljena u štampanoj</w:t>
      </w:r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formi</w:t>
      </w:r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treba da sadrži:</w:t>
      </w:r>
    </w:p>
    <w:p w14:paraId="5327F664" w14:textId="77777777" w:rsidR="00892515" w:rsidRDefault="00C34BE2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</w:t>
      </w:r>
      <w:r w:rsidR="00107550">
        <w:rPr>
          <w:rFonts w:ascii="Garamond" w:eastAsia="Garamond" w:hAnsi="Garamond" w:cs="Garamond"/>
          <w:sz w:val="28"/>
          <w:szCs w:val="28"/>
        </w:rPr>
        <w:t>me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i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prezime, adresa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stanovanja, matični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broj, odnosno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broj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lične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karte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ili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pasoša, broj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telefona</w:t>
      </w:r>
      <w:r w:rsidR="00B72413">
        <w:rPr>
          <w:rFonts w:ascii="Garamond" w:eastAsia="Garamond" w:hAnsi="Garamond" w:cs="Garamond"/>
          <w:sz w:val="28"/>
          <w:szCs w:val="28"/>
        </w:rPr>
        <w:t xml:space="preserve"> –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fizička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lica,</w:t>
      </w:r>
    </w:p>
    <w:p w14:paraId="3F24360A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</w:t>
      </w:r>
      <w:r w:rsidR="00107550">
        <w:rPr>
          <w:rFonts w:ascii="Garamond" w:eastAsia="Garamond" w:hAnsi="Garamond" w:cs="Garamond"/>
          <w:sz w:val="28"/>
          <w:szCs w:val="28"/>
        </w:rPr>
        <w:t>aziv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sjedište, broj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telefona</w:t>
      </w:r>
      <w:r w:rsidR="00C34BE2">
        <w:rPr>
          <w:rFonts w:ascii="Garamond" w:eastAsia="Garamond" w:hAnsi="Garamond" w:cs="Garamond"/>
          <w:sz w:val="28"/>
          <w:szCs w:val="28"/>
        </w:rPr>
        <w:t>–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pravna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lica,</w:t>
      </w:r>
    </w:p>
    <w:p w14:paraId="6B3A040F" w14:textId="3DEC16B9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O</w:t>
      </w:r>
      <w:r w:rsidR="00107550">
        <w:rPr>
          <w:rFonts w:ascii="Garamond" w:eastAsia="Garamond" w:hAnsi="Garamond" w:cs="Garamond"/>
          <w:sz w:val="28"/>
          <w:szCs w:val="28"/>
        </w:rPr>
        <w:t>znaku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6A5F00">
        <w:rPr>
          <w:rFonts w:ascii="Garamond" w:eastAsia="Garamond" w:hAnsi="Garamond" w:cs="Garamond"/>
          <w:sz w:val="28"/>
          <w:szCs w:val="28"/>
        </w:rPr>
        <w:t xml:space="preserve">poslovnog </w:t>
      </w:r>
      <w:proofErr w:type="gramStart"/>
      <w:r w:rsidR="006A5F00">
        <w:rPr>
          <w:rFonts w:ascii="Garamond" w:eastAsia="Garamond" w:hAnsi="Garamond" w:cs="Garamond"/>
          <w:sz w:val="28"/>
          <w:szCs w:val="28"/>
        </w:rPr>
        <w:t>prostora</w:t>
      </w:r>
      <w:r w:rsidR="0006253B">
        <w:rPr>
          <w:rFonts w:ascii="Garamond" w:eastAsia="Garamond" w:hAnsi="Garamond" w:cs="Garamond"/>
          <w:sz w:val="28"/>
          <w:szCs w:val="28"/>
        </w:rPr>
        <w:t>(</w:t>
      </w:r>
      <w:proofErr w:type="gramEnd"/>
      <w:r w:rsidR="00947529">
        <w:rPr>
          <w:rFonts w:ascii="Garamond" w:eastAsia="Garamond" w:hAnsi="Garamond" w:cs="Garamond"/>
          <w:sz w:val="28"/>
          <w:szCs w:val="28"/>
        </w:rPr>
        <w:t>naziv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947529">
        <w:rPr>
          <w:rFonts w:ascii="Garamond" w:eastAsia="Garamond" w:hAnsi="Garamond" w:cs="Garamond"/>
          <w:sz w:val="28"/>
          <w:szCs w:val="28"/>
        </w:rPr>
        <w:t>pijačnog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947529">
        <w:rPr>
          <w:rFonts w:ascii="Garamond" w:eastAsia="Garamond" w:hAnsi="Garamond" w:cs="Garamond"/>
          <w:sz w:val="28"/>
          <w:szCs w:val="28"/>
        </w:rPr>
        <w:t>objekta</w:t>
      </w:r>
      <w:r w:rsidR="00107550">
        <w:rPr>
          <w:rFonts w:ascii="Garamond" w:eastAsia="Garamond" w:hAnsi="Garamond" w:cs="Garamond"/>
          <w:sz w:val="28"/>
          <w:szCs w:val="28"/>
        </w:rPr>
        <w:t>),</w:t>
      </w:r>
    </w:p>
    <w:p w14:paraId="2BBA98E7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onuđenu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cijenu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izraženu u eurima/m², na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mjesečnom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 xml:space="preserve">nivou; </w:t>
      </w:r>
    </w:p>
    <w:p w14:paraId="3088ADA9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B</w:t>
      </w:r>
      <w:r w:rsidR="00107550">
        <w:rPr>
          <w:rFonts w:ascii="Garamond" w:eastAsia="Garamond" w:hAnsi="Garamond" w:cs="Garamond"/>
          <w:sz w:val="28"/>
          <w:szCs w:val="28"/>
        </w:rPr>
        <w:t>roj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žiro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računa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vraćanje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 xml:space="preserve">depozita; </w:t>
      </w:r>
    </w:p>
    <w:p w14:paraId="067AFAC6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ečat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potpis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ovlašćenog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lica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pravna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 xml:space="preserve">lica, </w:t>
      </w:r>
    </w:p>
    <w:p w14:paraId="36F33142" w14:textId="77777777" w:rsidR="00892515" w:rsidRDefault="00B72413" w:rsidP="000D707B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otpis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fizička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lica.</w:t>
      </w:r>
    </w:p>
    <w:p w14:paraId="2AB574B7" w14:textId="77777777" w:rsidR="00CA606B" w:rsidRPr="000D707B" w:rsidRDefault="00CA606B" w:rsidP="000D707B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0E4B4BC1" w14:textId="77777777" w:rsidR="00892515" w:rsidRDefault="00107550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Obaveza</w:t>
      </w:r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učesnika</w:t>
      </w:r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postupka</w:t>
      </w:r>
    </w:p>
    <w:p w14:paraId="79A5D239" w14:textId="77777777" w:rsidR="00892515" w:rsidRDefault="00892515">
      <w:p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</w:p>
    <w:p w14:paraId="697ECDDD" w14:textId="583D9962" w:rsidR="00892515" w:rsidRDefault="00107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su u obavezi da dostave: potvrdu o registraciji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Centralnog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registra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Privrednih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subjekata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domaća,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odnosno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 </w:t>
      </w:r>
      <w:proofErr w:type="spellStart"/>
      <w:r w:rsidR="00B72413">
        <w:rPr>
          <w:rFonts w:ascii="Garamond" w:eastAsia="Garamond" w:hAnsi="Garamond" w:cs="Garamond"/>
          <w:color w:val="000000"/>
          <w:sz w:val="28"/>
          <w:szCs w:val="28"/>
        </w:rPr>
        <w:t>nadležnog</w:t>
      </w:r>
      <w:proofErr w:type="spellEnd"/>
      <w:proofErr w:type="gram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="006C5B5F">
        <w:rPr>
          <w:rFonts w:ascii="Garamond" w:eastAsia="Garamond" w:hAnsi="Garamond" w:cs="Garamond"/>
          <w:color w:val="000000"/>
          <w:sz w:val="28"/>
          <w:szCs w:val="28"/>
        </w:rPr>
        <w:t>o</w:t>
      </w:r>
      <w:r>
        <w:rPr>
          <w:rFonts w:ascii="Garamond" w:eastAsia="Garamond" w:hAnsi="Garamond" w:cs="Garamond"/>
          <w:color w:val="000000"/>
          <w:sz w:val="28"/>
          <w:szCs w:val="28"/>
        </w:rPr>
        <w:t>rgana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matične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države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stranog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strana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lica – za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pravna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lica. </w:t>
      </w:r>
    </w:p>
    <w:p w14:paraId="40AC8C8C" w14:textId="540561D9" w:rsidR="00947529" w:rsidRDefault="00107550" w:rsidP="00994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dužni da kao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garanciju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učešća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dokaz o uplaćenom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="00947529">
        <w:rPr>
          <w:rFonts w:ascii="Garamond" w:eastAsia="Garamond" w:hAnsi="Garamond" w:cs="Garamond"/>
          <w:color w:val="000000"/>
          <w:sz w:val="28"/>
          <w:szCs w:val="28"/>
        </w:rPr>
        <w:t>depozitu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žiro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račun „Tržnice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i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pijace“ d.o.o.</w:t>
      </w:r>
      <w:proofErr w:type="gram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Podgorica, broj 535-20701-56, uz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napomenu da se uplata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vrši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ime „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depozit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učešće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javnom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pozivu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="00A55409">
        <w:rPr>
          <w:rFonts w:ascii="Garamond" w:eastAsia="Garamond" w:hAnsi="Garamond" w:cs="Garamond"/>
          <w:b/>
          <w:color w:val="000000"/>
          <w:sz w:val="28"/>
          <w:szCs w:val="28"/>
        </w:rPr>
        <w:t>0</w:t>
      </w:r>
      <w:r w:rsidR="006A5F00">
        <w:rPr>
          <w:rFonts w:ascii="Garamond" w:eastAsia="Garamond" w:hAnsi="Garamond" w:cs="Garamond"/>
          <w:b/>
          <w:color w:val="000000"/>
          <w:sz w:val="28"/>
          <w:szCs w:val="28"/>
        </w:rPr>
        <w:t>3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/2</w:t>
      </w:r>
      <w:r w:rsidR="00A55409">
        <w:rPr>
          <w:rFonts w:ascii="Garamond" w:eastAsia="Garamond" w:hAnsi="Garamond" w:cs="Garamond"/>
          <w:b/>
          <w:color w:val="000000"/>
          <w:sz w:val="28"/>
          <w:szCs w:val="28"/>
        </w:rPr>
        <w:t>3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“.  </w:t>
      </w:r>
      <w:r w:rsidR="00947529">
        <w:rPr>
          <w:rFonts w:ascii="Garamond" w:eastAsia="Garamond" w:hAnsi="Garamond" w:cs="Garamond"/>
          <w:color w:val="000000"/>
          <w:sz w:val="28"/>
          <w:szCs w:val="28"/>
        </w:rPr>
        <w:t>Depozit se uplaćuje u iznos</w:t>
      </w:r>
      <w:r w:rsidR="00A55409">
        <w:rPr>
          <w:rFonts w:ascii="Garamond" w:eastAsia="Garamond" w:hAnsi="Garamond" w:cs="Garamond"/>
          <w:color w:val="000000"/>
          <w:sz w:val="28"/>
          <w:szCs w:val="28"/>
        </w:rPr>
        <w:t xml:space="preserve">u od </w:t>
      </w:r>
      <w:r w:rsidR="00A55409" w:rsidRPr="006A5F00">
        <w:rPr>
          <w:rFonts w:ascii="Garamond" w:eastAsia="Garamond" w:hAnsi="Garamond" w:cs="Garamond"/>
          <w:color w:val="000000"/>
          <w:sz w:val="28"/>
          <w:szCs w:val="28"/>
        </w:rPr>
        <w:t>200€</w:t>
      </w:r>
      <w:r w:rsidR="00A55409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14:paraId="46671B70" w14:textId="77777777" w:rsidR="00947529" w:rsidRDefault="00947529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7C9472DF" w14:textId="77777777" w:rsidR="00892515" w:rsidRPr="00994E17" w:rsidRDefault="00107550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000000"/>
          <w:sz w:val="28"/>
          <w:szCs w:val="28"/>
        </w:rPr>
        <w:lastRenderedPageBreak/>
        <w:t>Prvo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rangiranom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ponuđaču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uplaćenog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depozita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će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biti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uračunat u mjesečni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="003143C3">
        <w:rPr>
          <w:rFonts w:ascii="Garamond" w:eastAsia="Garamond" w:hAnsi="Garamond" w:cs="Garamond"/>
          <w:color w:val="000000"/>
          <w:sz w:val="28"/>
          <w:szCs w:val="28"/>
        </w:rPr>
        <w:t>zakupnine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14:paraId="6607D763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5DECCE7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Sva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priložena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dokumentacija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dostavlja se u </w:t>
      </w:r>
      <w:r w:rsidR="007366FF">
        <w:rPr>
          <w:rFonts w:ascii="Garamond" w:eastAsia="Garamond" w:hAnsi="Garamond" w:cs="Garamond"/>
          <w:sz w:val="28"/>
          <w:szCs w:val="28"/>
        </w:rPr>
        <w:t xml:space="preserve">original </w:t>
      </w:r>
      <w:r>
        <w:rPr>
          <w:rFonts w:ascii="Garamond" w:eastAsia="Garamond" w:hAnsi="Garamond" w:cs="Garamond"/>
          <w:sz w:val="28"/>
          <w:szCs w:val="28"/>
        </w:rPr>
        <w:t>ili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ovjerenoj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kopiji. </w:t>
      </w:r>
    </w:p>
    <w:p w14:paraId="5F678EE3" w14:textId="77777777" w:rsidR="00892515" w:rsidRDefault="0089251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22E1738F" w14:textId="2A540D23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Ponude se predaju u zatvorenim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kovertama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naznakom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„Za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prikupljanje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ponuda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javnom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pozivu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30C9C">
        <w:rPr>
          <w:rFonts w:ascii="Garamond" w:eastAsia="Garamond" w:hAnsi="Garamond" w:cs="Garamond"/>
          <w:b/>
          <w:sz w:val="28"/>
          <w:szCs w:val="28"/>
        </w:rPr>
        <w:t xml:space="preserve">broj </w:t>
      </w:r>
      <w:r w:rsidR="00A55409">
        <w:rPr>
          <w:rFonts w:ascii="Garamond" w:eastAsia="Garamond" w:hAnsi="Garamond" w:cs="Garamond"/>
          <w:b/>
          <w:sz w:val="28"/>
          <w:szCs w:val="28"/>
        </w:rPr>
        <w:t>0</w:t>
      </w:r>
      <w:r w:rsidR="006A5F00">
        <w:rPr>
          <w:rFonts w:ascii="Garamond" w:eastAsia="Garamond" w:hAnsi="Garamond" w:cs="Garamond"/>
          <w:b/>
          <w:sz w:val="28"/>
          <w:szCs w:val="28"/>
        </w:rPr>
        <w:t>3</w:t>
      </w:r>
      <w:r w:rsidR="00A55409">
        <w:rPr>
          <w:rFonts w:ascii="Garamond" w:eastAsia="Garamond" w:hAnsi="Garamond" w:cs="Garamond"/>
          <w:b/>
          <w:sz w:val="28"/>
          <w:szCs w:val="28"/>
        </w:rPr>
        <w:t>/23</w:t>
      </w:r>
      <w:r>
        <w:rPr>
          <w:rFonts w:ascii="Garamond" w:eastAsia="Garamond" w:hAnsi="Garamond" w:cs="Garamond"/>
          <w:b/>
          <w:sz w:val="28"/>
          <w:szCs w:val="28"/>
        </w:rPr>
        <w:t xml:space="preserve"> – ne otvarati</w:t>
      </w:r>
      <w:r>
        <w:rPr>
          <w:rFonts w:ascii="Garamond" w:eastAsia="Garamond" w:hAnsi="Garamond" w:cs="Garamond"/>
          <w:sz w:val="28"/>
          <w:szCs w:val="28"/>
        </w:rPr>
        <w:t>”. Na koverti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treba da stoje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osnovni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podaci o ponuđaču </w:t>
      </w:r>
      <w:r w:rsidRPr="006A5F00">
        <w:rPr>
          <w:rFonts w:ascii="Garamond" w:eastAsia="Garamond" w:hAnsi="Garamond" w:cs="Garamond"/>
          <w:sz w:val="28"/>
          <w:szCs w:val="28"/>
        </w:rPr>
        <w:t>(ime</w:t>
      </w:r>
      <w:r w:rsidR="007366FF" w:rsidRPr="006A5F00">
        <w:rPr>
          <w:rFonts w:ascii="Garamond" w:eastAsia="Garamond" w:hAnsi="Garamond" w:cs="Garamond"/>
          <w:sz w:val="28"/>
          <w:szCs w:val="28"/>
        </w:rPr>
        <w:t xml:space="preserve"> </w:t>
      </w:r>
      <w:r w:rsidRPr="006A5F00">
        <w:rPr>
          <w:rFonts w:ascii="Garamond" w:eastAsia="Garamond" w:hAnsi="Garamond" w:cs="Garamond"/>
          <w:sz w:val="28"/>
          <w:szCs w:val="28"/>
        </w:rPr>
        <w:t>i</w:t>
      </w:r>
      <w:r w:rsidR="007366FF" w:rsidRPr="006A5F00">
        <w:rPr>
          <w:rFonts w:ascii="Garamond" w:eastAsia="Garamond" w:hAnsi="Garamond" w:cs="Garamond"/>
          <w:sz w:val="28"/>
          <w:szCs w:val="28"/>
        </w:rPr>
        <w:t xml:space="preserve"> </w:t>
      </w:r>
      <w:r w:rsidRPr="006A5F00">
        <w:rPr>
          <w:rFonts w:ascii="Garamond" w:eastAsia="Garamond" w:hAnsi="Garamond" w:cs="Garamond"/>
          <w:sz w:val="28"/>
          <w:szCs w:val="28"/>
        </w:rPr>
        <w:t>prezime/naziv</w:t>
      </w:r>
      <w:r w:rsidR="007366FF" w:rsidRPr="006A5F00">
        <w:rPr>
          <w:rFonts w:ascii="Garamond" w:eastAsia="Garamond" w:hAnsi="Garamond" w:cs="Garamond"/>
          <w:sz w:val="28"/>
          <w:szCs w:val="28"/>
        </w:rPr>
        <w:t xml:space="preserve"> </w:t>
      </w:r>
      <w:r w:rsidRPr="006A5F00">
        <w:rPr>
          <w:rFonts w:ascii="Garamond" w:eastAsia="Garamond" w:hAnsi="Garamond" w:cs="Garamond"/>
          <w:sz w:val="28"/>
          <w:szCs w:val="28"/>
        </w:rPr>
        <w:t>i</w:t>
      </w:r>
      <w:r w:rsidR="007366FF" w:rsidRPr="006A5F00">
        <w:rPr>
          <w:rFonts w:ascii="Garamond" w:eastAsia="Garamond" w:hAnsi="Garamond" w:cs="Garamond"/>
          <w:sz w:val="28"/>
          <w:szCs w:val="28"/>
        </w:rPr>
        <w:t xml:space="preserve"> </w:t>
      </w:r>
      <w:r w:rsidRPr="006A5F00">
        <w:rPr>
          <w:rFonts w:ascii="Garamond" w:eastAsia="Garamond" w:hAnsi="Garamond" w:cs="Garamond"/>
          <w:sz w:val="28"/>
          <w:szCs w:val="28"/>
        </w:rPr>
        <w:t>adresa/sjedište</w:t>
      </w:r>
      <w:r w:rsidR="007366FF" w:rsidRPr="006A5F00">
        <w:rPr>
          <w:rFonts w:ascii="Garamond" w:eastAsia="Garamond" w:hAnsi="Garamond" w:cs="Garamond"/>
          <w:sz w:val="28"/>
          <w:szCs w:val="28"/>
        </w:rPr>
        <w:t xml:space="preserve"> </w:t>
      </w:r>
      <w:r w:rsidRPr="006A5F00">
        <w:rPr>
          <w:rFonts w:ascii="Garamond" w:eastAsia="Garamond" w:hAnsi="Garamond" w:cs="Garamond"/>
          <w:sz w:val="28"/>
          <w:szCs w:val="28"/>
        </w:rPr>
        <w:t>ponuđača</w:t>
      </w:r>
      <w:r w:rsidR="006A5F00" w:rsidRPr="006A5F00">
        <w:rPr>
          <w:rFonts w:ascii="Garamond" w:eastAsia="Garamond" w:hAnsi="Garamond" w:cs="Garamond"/>
          <w:sz w:val="28"/>
          <w:szCs w:val="28"/>
        </w:rPr>
        <w:t>).</w:t>
      </w:r>
    </w:p>
    <w:p w14:paraId="3E1AE74D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9285136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Pravo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učestvovanja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javnom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pozivu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nemaju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koji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imaju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neizmirene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obaveze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osnovu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ugovora o zakupu, prema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ovom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privrednom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društvu.</w:t>
      </w:r>
    </w:p>
    <w:p w14:paraId="0AC04F19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40834C27" w14:textId="659D964C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Pojedinačna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 se može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odnositi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samo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 w:rsidR="00C35D37">
        <w:rPr>
          <w:rFonts w:ascii="Garamond" w:eastAsia="Garamond" w:hAnsi="Garamond" w:cs="Garamond"/>
          <w:sz w:val="28"/>
          <w:szCs w:val="28"/>
        </w:rPr>
        <w:t>jed</w:t>
      </w:r>
      <w:r w:rsidR="00573BCA">
        <w:rPr>
          <w:rFonts w:ascii="Garamond" w:eastAsia="Garamond" w:hAnsi="Garamond" w:cs="Garamond"/>
          <w:sz w:val="28"/>
          <w:szCs w:val="28"/>
        </w:rPr>
        <w:t>an poslovni prostor</w:t>
      </w:r>
      <w:r>
        <w:rPr>
          <w:rFonts w:ascii="Garamond" w:eastAsia="Garamond" w:hAnsi="Garamond" w:cs="Garamond"/>
          <w:sz w:val="28"/>
          <w:szCs w:val="28"/>
        </w:rPr>
        <w:t>. Za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 w:rsidR="00A55409">
        <w:rPr>
          <w:rFonts w:ascii="Garamond" w:eastAsia="Garamond" w:hAnsi="Garamond" w:cs="Garamond"/>
          <w:sz w:val="28"/>
          <w:szCs w:val="28"/>
        </w:rPr>
        <w:t>k</w:t>
      </w:r>
      <w:r w:rsidR="0006253B">
        <w:rPr>
          <w:rFonts w:ascii="Garamond" w:eastAsia="Garamond" w:hAnsi="Garamond" w:cs="Garamond"/>
          <w:sz w:val="28"/>
          <w:szCs w:val="28"/>
        </w:rPr>
        <w:t>onkret</w:t>
      </w:r>
      <w:r w:rsidR="00573BCA">
        <w:rPr>
          <w:rFonts w:ascii="Garamond" w:eastAsia="Garamond" w:hAnsi="Garamond" w:cs="Garamond"/>
          <w:sz w:val="28"/>
          <w:szCs w:val="28"/>
        </w:rPr>
        <w:t xml:space="preserve">an poslovni prostor </w:t>
      </w:r>
      <w:r>
        <w:rPr>
          <w:rFonts w:ascii="Garamond" w:eastAsia="Garamond" w:hAnsi="Garamond" w:cs="Garamond"/>
          <w:sz w:val="28"/>
          <w:szCs w:val="28"/>
        </w:rPr>
        <w:t>isto lice može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podnijeti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samo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jednu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ili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će se u suprotnom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uzeti u obzir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najvećom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ponuđenom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cijenom. Istim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ponuđačem se smatra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pravno lice, ukoliko je osnivač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ili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izvršni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direktor u pravnom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licu, </w:t>
      </w:r>
      <w:r w:rsidR="002277E3">
        <w:rPr>
          <w:rFonts w:ascii="Garamond" w:eastAsia="Garamond" w:hAnsi="Garamond" w:cs="Garamond"/>
          <w:sz w:val="28"/>
          <w:szCs w:val="28"/>
        </w:rPr>
        <w:t xml:space="preserve">ako je </w:t>
      </w:r>
      <w:r>
        <w:rPr>
          <w:rFonts w:ascii="Garamond" w:eastAsia="Garamond" w:hAnsi="Garamond" w:cs="Garamond"/>
          <w:sz w:val="28"/>
          <w:szCs w:val="28"/>
        </w:rPr>
        <w:t>kao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fizičko lice dostavilo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ponudu. </w:t>
      </w:r>
    </w:p>
    <w:p w14:paraId="080D4252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FB60892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Neblagovremene, nepotpune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neuredne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neće se razmatrati. </w:t>
      </w:r>
    </w:p>
    <w:p w14:paraId="0573BF81" w14:textId="77777777"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44867215" w14:textId="77777777" w:rsidR="00892515" w:rsidRDefault="001075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Kriterijum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izbor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najpovoljnije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ponude</w:t>
      </w:r>
    </w:p>
    <w:p w14:paraId="74D36EA3" w14:textId="77777777" w:rsidR="00892515" w:rsidRDefault="00892515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6E484957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Ponuđena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cijena ……............................................................................................100 bodova</w:t>
      </w:r>
    </w:p>
    <w:p w14:paraId="6468A6F0" w14:textId="77777777" w:rsidR="00A328C8" w:rsidRDefault="00A328C8" w:rsidP="0015683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DD92E04" w14:textId="77777777" w:rsidR="00A328C8" w:rsidRPr="00CE3009" w:rsidRDefault="00A328C8" w:rsidP="0015683F">
      <w:pPr>
        <w:spacing w:line="240" w:lineRule="auto"/>
        <w:jc w:val="both"/>
        <w:rPr>
          <w:rFonts w:ascii="Garamond" w:eastAsia="Garamond" w:hAnsi="Garamond" w:cs="Garamond"/>
          <w:sz w:val="28"/>
          <w:szCs w:val="24"/>
        </w:rPr>
      </w:pPr>
      <w:r w:rsidRPr="00CE3009">
        <w:rPr>
          <w:rFonts w:ascii="Garamond" w:eastAsia="Garamond" w:hAnsi="Garamond" w:cs="Garamond"/>
          <w:sz w:val="28"/>
          <w:szCs w:val="24"/>
        </w:rPr>
        <w:t xml:space="preserve">Prvorangirana ponuda dobija 100 bodova, a ostale proporcionalni broj bodova u odnosu na prvorangiranu. </w:t>
      </w:r>
    </w:p>
    <w:p w14:paraId="66327E9F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3A3088E2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U slučaju da se dostave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dvije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ili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više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istom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cijenom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prednost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ima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ponuda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koja je prva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protokolisana (zavedena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na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arhivi).</w:t>
      </w:r>
    </w:p>
    <w:p w14:paraId="730007E3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633B7BBC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Ukoliko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prvorangirani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odustane, nema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pravo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povraćaj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depozita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 u obavezi je da dostavi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izjavu o odustajanju, a ugovor se zaključuje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z w:val="28"/>
          <w:szCs w:val="28"/>
        </w:rPr>
        <w:t>sa  drugorangiranim</w:t>
      </w:r>
      <w:proofErr w:type="gram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ponuđačem. Ukoliko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drugorangirani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odustane, Javni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poziv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će se smatrati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neuspjelim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konkretno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prodajno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mjesto. Učesnicima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postupka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koji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nijesu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uspjeli u postupku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javnom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pozivu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izvršiće se povraćaj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uplaćenog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depozita u roku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 30 (trideset) dana od dana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sprovedenog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postupka.</w:t>
      </w:r>
    </w:p>
    <w:p w14:paraId="307E95E7" w14:textId="2157AC43" w:rsidR="00064045" w:rsidRDefault="0006404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B177217" w14:textId="77777777" w:rsidR="00CB25E8" w:rsidRDefault="00107550" w:rsidP="00CB25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Vrijeme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i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mjesto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podnošenja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ponuda</w:t>
      </w:r>
    </w:p>
    <w:p w14:paraId="0DCEEE5B" w14:textId="41FDCB16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CB25E8">
        <w:rPr>
          <w:rFonts w:ascii="Garamond" w:eastAsia="Garamond" w:hAnsi="Garamond" w:cs="Garamond"/>
          <w:sz w:val="28"/>
          <w:szCs w:val="28"/>
        </w:rPr>
        <w:t>Učesnici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postupka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dostavljaju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ponude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svakog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radnog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dana od 08.00 do 14.30 časova,</w:t>
      </w:r>
      <w:r w:rsidR="00B53CFC">
        <w:rPr>
          <w:rFonts w:ascii="Garamond" w:hAnsi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color w:val="000000" w:themeColor="text1"/>
          <w:sz w:val="28"/>
          <w:szCs w:val="28"/>
        </w:rPr>
        <w:t>zaključno</w:t>
      </w:r>
      <w:r w:rsidR="00B53CFC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sa</w:t>
      </w:r>
      <w:r w:rsidR="00CA606B">
        <w:rPr>
          <w:rFonts w:ascii="Garamond" w:eastAsia="Garamond" w:hAnsi="Garamond" w:cs="Garamond"/>
          <w:sz w:val="28"/>
          <w:szCs w:val="28"/>
        </w:rPr>
        <w:t xml:space="preserve"> </w:t>
      </w:r>
      <w:r w:rsidR="00B8558D">
        <w:rPr>
          <w:rFonts w:ascii="Garamond" w:eastAsia="Garamond" w:hAnsi="Garamond" w:cs="Garamond"/>
          <w:sz w:val="28"/>
          <w:szCs w:val="28"/>
        </w:rPr>
        <w:t>09.</w:t>
      </w:r>
      <w:proofErr w:type="gramStart"/>
      <w:r w:rsidR="003178CD">
        <w:rPr>
          <w:rFonts w:ascii="Garamond" w:eastAsia="Garamond" w:hAnsi="Garamond" w:cs="Garamond"/>
          <w:sz w:val="28"/>
          <w:szCs w:val="28"/>
        </w:rPr>
        <w:t>03</w:t>
      </w:r>
      <w:r w:rsidR="005C6CDC" w:rsidRPr="00CB25E8">
        <w:rPr>
          <w:rFonts w:ascii="Garamond" w:eastAsia="Garamond" w:hAnsi="Garamond" w:cs="Garamond"/>
          <w:sz w:val="28"/>
          <w:szCs w:val="28"/>
        </w:rPr>
        <w:t>.202</w:t>
      </w:r>
      <w:r w:rsidR="00A55409">
        <w:rPr>
          <w:rFonts w:ascii="Garamond" w:eastAsia="Garamond" w:hAnsi="Garamond" w:cs="Garamond"/>
          <w:sz w:val="28"/>
          <w:szCs w:val="28"/>
        </w:rPr>
        <w:t>3</w:t>
      </w:r>
      <w:r w:rsidR="005C6CDC" w:rsidRPr="00CB25E8">
        <w:rPr>
          <w:rFonts w:ascii="Garamond" w:eastAsia="Garamond" w:hAnsi="Garamond" w:cs="Garamond"/>
          <w:sz w:val="28"/>
          <w:szCs w:val="28"/>
        </w:rPr>
        <w:t>.godine</w:t>
      </w:r>
      <w:proofErr w:type="gramEnd"/>
      <w:r w:rsidR="005C6CDC" w:rsidRPr="00CB25E8">
        <w:rPr>
          <w:rFonts w:ascii="Garamond" w:eastAsia="Garamond" w:hAnsi="Garamond" w:cs="Garamond"/>
          <w:sz w:val="28"/>
          <w:szCs w:val="28"/>
        </w:rPr>
        <w:t xml:space="preserve"> do </w:t>
      </w:r>
      <w:r w:rsidR="00B8558D">
        <w:rPr>
          <w:rFonts w:ascii="Garamond" w:eastAsia="Garamond" w:hAnsi="Garamond" w:cs="Garamond"/>
          <w:sz w:val="28"/>
          <w:szCs w:val="28"/>
        </w:rPr>
        <w:t>10</w:t>
      </w:r>
      <w:r w:rsidRPr="00CB25E8">
        <w:rPr>
          <w:rFonts w:ascii="Garamond" w:eastAsia="Garamond" w:hAnsi="Garamond" w:cs="Garamond"/>
          <w:sz w:val="28"/>
          <w:szCs w:val="28"/>
        </w:rPr>
        <w:t>.00 časova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neposrednom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predajom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na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arhivi „Tržnice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>i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 xml:space="preserve">pijace“ d.o.o. Podgorica, u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ul.Oktobarske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6C5B5F"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6C5B5F">
        <w:rPr>
          <w:rFonts w:ascii="Garamond" w:eastAsia="Garamond" w:hAnsi="Garamond" w:cs="Garamond"/>
          <w:sz w:val="28"/>
          <w:szCs w:val="28"/>
        </w:rPr>
        <w:t xml:space="preserve"> 124</w:t>
      </w:r>
      <w:r w:rsidR="00522682">
        <w:rPr>
          <w:rFonts w:ascii="Garamond" w:eastAsia="Garamond" w:hAnsi="Garamond" w:cs="Garamond"/>
          <w:sz w:val="28"/>
          <w:szCs w:val="28"/>
        </w:rPr>
        <w:t>.</w:t>
      </w:r>
    </w:p>
    <w:p w14:paraId="569ADC91" w14:textId="77777777" w:rsidR="00892515" w:rsidRDefault="00107550">
      <w:pPr>
        <w:numPr>
          <w:ilvl w:val="0"/>
          <w:numId w:val="2"/>
        </w:numPr>
        <w:spacing w:line="240" w:lineRule="auto"/>
        <w:ind w:left="360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lastRenderedPageBreak/>
        <w:t>Vrijeme</w:t>
      </w:r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mjesto</w:t>
      </w:r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javnog</w:t>
      </w:r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otvaranja</w:t>
      </w:r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ponuda</w:t>
      </w:r>
    </w:p>
    <w:p w14:paraId="0E0C99C5" w14:textId="0BC410C2" w:rsidR="00892515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Javno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otvaranje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će se održati u upravnoj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zgradi „Tržnice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z w:val="28"/>
          <w:szCs w:val="28"/>
        </w:rPr>
        <w:t>pijace“ d.o.o.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Podgorica, ulica  Oktobarske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revolucije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="002C4656">
        <w:rPr>
          <w:rFonts w:ascii="Garamond" w:eastAsia="Garamond" w:hAnsi="Garamond" w:cs="Garamond"/>
          <w:sz w:val="28"/>
          <w:szCs w:val="28"/>
        </w:rPr>
        <w:t>broj 124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="000D707B">
        <w:rPr>
          <w:rFonts w:ascii="Garamond" w:eastAsia="Garamond" w:hAnsi="Garamond" w:cs="Garamond"/>
          <w:sz w:val="28"/>
          <w:szCs w:val="28"/>
        </w:rPr>
        <w:t>dana</w:t>
      </w:r>
      <w:r w:rsidR="00CA606B">
        <w:rPr>
          <w:rFonts w:ascii="Garamond" w:eastAsia="Garamond" w:hAnsi="Garamond" w:cs="Garamond"/>
          <w:sz w:val="28"/>
          <w:szCs w:val="28"/>
        </w:rPr>
        <w:t xml:space="preserve"> </w:t>
      </w:r>
      <w:r w:rsidR="00B8558D">
        <w:rPr>
          <w:rFonts w:ascii="Garamond" w:eastAsia="Garamond" w:hAnsi="Garamond" w:cs="Garamond"/>
          <w:sz w:val="28"/>
          <w:szCs w:val="28"/>
        </w:rPr>
        <w:t>09.</w:t>
      </w:r>
      <w:r w:rsidR="003178CD">
        <w:rPr>
          <w:rFonts w:ascii="Garamond" w:eastAsia="Garamond" w:hAnsi="Garamond" w:cs="Garamond"/>
          <w:sz w:val="28"/>
          <w:szCs w:val="28"/>
        </w:rPr>
        <w:t>03</w:t>
      </w:r>
      <w:r w:rsidR="00A55409">
        <w:rPr>
          <w:rFonts w:ascii="Garamond" w:eastAsia="Garamond" w:hAnsi="Garamond" w:cs="Garamond"/>
          <w:sz w:val="28"/>
          <w:szCs w:val="28"/>
        </w:rPr>
        <w:t>.</w:t>
      </w:r>
      <w:r w:rsidR="00F37CE7">
        <w:rPr>
          <w:rFonts w:ascii="Garamond" w:eastAsia="Garamond" w:hAnsi="Garamond" w:cs="Garamond"/>
          <w:sz w:val="28"/>
          <w:szCs w:val="28"/>
        </w:rPr>
        <w:t>202</w:t>
      </w:r>
      <w:r w:rsidR="00A55409">
        <w:rPr>
          <w:rFonts w:ascii="Garamond" w:eastAsia="Garamond" w:hAnsi="Garamond" w:cs="Garamond"/>
          <w:sz w:val="28"/>
          <w:szCs w:val="28"/>
        </w:rPr>
        <w:t>3</w:t>
      </w:r>
      <w:r w:rsidR="00F37CE7">
        <w:rPr>
          <w:rFonts w:ascii="Garamond" w:eastAsia="Garamond" w:hAnsi="Garamond" w:cs="Garamond"/>
          <w:sz w:val="28"/>
          <w:szCs w:val="28"/>
        </w:rPr>
        <w:t xml:space="preserve">.godine u </w:t>
      </w:r>
      <w:r w:rsidR="00B8558D">
        <w:rPr>
          <w:rFonts w:ascii="Garamond" w:eastAsia="Garamond" w:hAnsi="Garamond" w:cs="Garamond"/>
          <w:sz w:val="28"/>
          <w:szCs w:val="28"/>
        </w:rPr>
        <w:t>10</w:t>
      </w:r>
      <w:r>
        <w:rPr>
          <w:rFonts w:ascii="Garamond" w:eastAsia="Garamond" w:hAnsi="Garamond" w:cs="Garamond"/>
          <w:sz w:val="28"/>
          <w:szCs w:val="28"/>
        </w:rPr>
        <w:t>.05h</w:t>
      </w:r>
      <w:r w:rsidR="006A5F00">
        <w:rPr>
          <w:rFonts w:ascii="Garamond" w:eastAsia="Garamond" w:hAnsi="Garamond" w:cs="Garamond"/>
          <w:sz w:val="28"/>
          <w:szCs w:val="28"/>
        </w:rPr>
        <w:t>.</w:t>
      </w:r>
    </w:p>
    <w:p w14:paraId="34F57A04" w14:textId="77777777" w:rsidR="006A5F00" w:rsidRDefault="006A5F0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473CE0C" w14:textId="77777777" w:rsidR="003143C3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Otvaranju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mogu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prisustvovati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učesnici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postupka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ili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ovlašćeni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predstavnici.</w:t>
      </w:r>
    </w:p>
    <w:p w14:paraId="39B44DAB" w14:textId="77777777" w:rsidR="00892515" w:rsidRDefault="00107550" w:rsidP="00130C9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 </w:t>
      </w:r>
    </w:p>
    <w:p w14:paraId="55147282" w14:textId="77777777" w:rsidR="00892515" w:rsidRDefault="00107550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Rok</w:t>
      </w:r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za</w:t>
      </w:r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donošenje</w:t>
      </w:r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odluke</w:t>
      </w:r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zaključenje</w:t>
      </w:r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ugovora</w:t>
      </w:r>
    </w:p>
    <w:p w14:paraId="0C79D9D2" w14:textId="5EB0726E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Učesnici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postupka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biće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obaviješteni o ishodu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istog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najkasnije u roku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(osam)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dana od dana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otvaranja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ponuda. Sa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 w:rsidR="00994E17">
        <w:rPr>
          <w:rFonts w:ascii="Garamond" w:eastAsia="Garamond" w:hAnsi="Garamond" w:cs="Garamond"/>
          <w:sz w:val="28"/>
          <w:szCs w:val="28"/>
        </w:rPr>
        <w:t>prvorangiranim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ponuđačem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zaključiće se ugovor o zakupu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određeno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 w:rsidR="00C35D37">
        <w:rPr>
          <w:rFonts w:ascii="Garamond" w:eastAsia="Garamond" w:hAnsi="Garamond" w:cs="Garamond"/>
          <w:sz w:val="28"/>
          <w:szCs w:val="28"/>
        </w:rPr>
        <w:t>vrijeme</w:t>
      </w:r>
      <w:r>
        <w:rPr>
          <w:rFonts w:ascii="Garamond" w:eastAsia="Garamond" w:hAnsi="Garamond" w:cs="Garamond"/>
          <w:sz w:val="28"/>
          <w:szCs w:val="28"/>
        </w:rPr>
        <w:t>. Prilikom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zaključenja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ugovora o zakupu, </w:t>
      </w:r>
      <w:r w:rsidR="00994E17">
        <w:rPr>
          <w:rFonts w:ascii="Garamond" w:eastAsia="Garamond" w:hAnsi="Garamond" w:cs="Garamond"/>
          <w:sz w:val="28"/>
          <w:szCs w:val="28"/>
        </w:rPr>
        <w:t>prvorangirani</w:t>
      </w:r>
      <w:r w:rsidR="00A34F6A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 je u obavezi da uplati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depozit u visini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jedne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mjesečne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zakupnine</w:t>
      </w:r>
      <w:r w:rsidR="006A5F00">
        <w:rPr>
          <w:rFonts w:ascii="Garamond" w:eastAsia="Garamond" w:hAnsi="Garamond" w:cs="Garamond"/>
          <w:sz w:val="28"/>
          <w:szCs w:val="28"/>
        </w:rPr>
        <w:t xml:space="preserve">. </w:t>
      </w:r>
      <w:r>
        <w:rPr>
          <w:rFonts w:ascii="Garamond" w:eastAsia="Garamond" w:hAnsi="Garamond" w:cs="Garamond"/>
          <w:sz w:val="28"/>
          <w:szCs w:val="28"/>
        </w:rPr>
        <w:t>Ukoliko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prvorangirani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zaključi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ugovor o zakupu, ne uplati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depozit u visini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jedne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mjesečne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zakupnine</w:t>
      </w:r>
      <w:r w:rsidR="00C35D37">
        <w:rPr>
          <w:rFonts w:ascii="Garamond" w:eastAsia="Garamond" w:hAnsi="Garamond" w:cs="Garamond"/>
          <w:sz w:val="28"/>
          <w:szCs w:val="28"/>
        </w:rPr>
        <w:t xml:space="preserve">, </w:t>
      </w:r>
      <w:r>
        <w:rPr>
          <w:rFonts w:ascii="Garamond" w:eastAsia="Garamond" w:hAnsi="Garamond" w:cs="Garamond"/>
          <w:sz w:val="28"/>
          <w:szCs w:val="28"/>
        </w:rPr>
        <w:t>gubi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pravo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zakup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 w:rsidR="006A5F00">
        <w:rPr>
          <w:rFonts w:ascii="Garamond" w:eastAsia="Garamond" w:hAnsi="Garamond" w:cs="Garamond"/>
          <w:sz w:val="28"/>
          <w:szCs w:val="28"/>
        </w:rPr>
        <w:t>poslovnog prostora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povraćaj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depozita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uplaćenog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prilikom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predaje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ponude. </w:t>
      </w:r>
    </w:p>
    <w:p w14:paraId="39A5F2AE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E5BC931" w14:textId="2C97AC7E" w:rsidR="00892515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Napomena: </w:t>
      </w:r>
      <w:r>
        <w:rPr>
          <w:rFonts w:ascii="Garamond" w:eastAsia="Garamond" w:hAnsi="Garamond" w:cs="Garamond"/>
          <w:sz w:val="28"/>
          <w:szCs w:val="28"/>
        </w:rPr>
        <w:t>Bliža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obavještenja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osnovu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jav</w:t>
      </w:r>
      <w:r w:rsidR="00C96C0D">
        <w:rPr>
          <w:rFonts w:ascii="Garamond" w:eastAsia="Garamond" w:hAnsi="Garamond" w:cs="Garamond"/>
          <w:sz w:val="28"/>
          <w:szCs w:val="28"/>
        </w:rPr>
        <w:t>nog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 w:rsidR="00C96C0D">
        <w:rPr>
          <w:rFonts w:ascii="Garamond" w:eastAsia="Garamond" w:hAnsi="Garamond" w:cs="Garamond"/>
          <w:sz w:val="28"/>
          <w:szCs w:val="28"/>
        </w:rPr>
        <w:t>poziva</w:t>
      </w:r>
      <w:r w:rsidR="003178CD">
        <w:rPr>
          <w:rFonts w:ascii="Garamond" w:eastAsia="Garamond" w:hAnsi="Garamond" w:cs="Garamond"/>
          <w:sz w:val="28"/>
          <w:szCs w:val="28"/>
        </w:rPr>
        <w:t xml:space="preserve">, </w:t>
      </w:r>
      <w:r>
        <w:rPr>
          <w:rFonts w:ascii="Garamond" w:eastAsia="Garamond" w:hAnsi="Garamond" w:cs="Garamond"/>
          <w:sz w:val="28"/>
          <w:szCs w:val="28"/>
        </w:rPr>
        <w:t>mogu se dobiti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broj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 w:rsidR="00072C40">
        <w:rPr>
          <w:rFonts w:ascii="Garamond" w:eastAsia="Garamond" w:hAnsi="Garamond" w:cs="Garamond"/>
          <w:sz w:val="28"/>
          <w:szCs w:val="28"/>
        </w:rPr>
        <w:t>telefona:</w:t>
      </w:r>
      <w:r w:rsidR="00130C9C">
        <w:rPr>
          <w:rFonts w:ascii="Garamond" w:eastAsia="Garamond" w:hAnsi="Garamond" w:cs="Garamond"/>
          <w:sz w:val="28"/>
          <w:szCs w:val="28"/>
        </w:rPr>
        <w:t xml:space="preserve"> 020 625 424 </w:t>
      </w:r>
      <w:r>
        <w:rPr>
          <w:rFonts w:ascii="Garamond" w:eastAsia="Garamond" w:hAnsi="Garamond" w:cs="Garamond"/>
          <w:sz w:val="28"/>
          <w:szCs w:val="28"/>
        </w:rPr>
        <w:t>ili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putem e-maila: pijacepg@t-com.me svakog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radnog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dana u periodu od 08.00-14.00 časova. </w:t>
      </w:r>
    </w:p>
    <w:p w14:paraId="12421753" w14:textId="77777777" w:rsidR="00892515" w:rsidRDefault="00892515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78BA157" w14:textId="7AB1374D" w:rsidR="00892515" w:rsidRPr="00A55409" w:rsidRDefault="00892515" w:rsidP="00A55409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sectPr w:rsidR="00892515" w:rsidRPr="00A55409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BD960F1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3000C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E635F"/>
    <w:multiLevelType w:val="multilevel"/>
    <w:tmpl w:val="D9B8E3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5487777">
    <w:abstractNumId w:val="0"/>
  </w:num>
  <w:num w:numId="2" w16cid:durableId="709187306">
    <w:abstractNumId w:val="1"/>
  </w:num>
  <w:num w:numId="3" w16cid:durableId="1735811228">
    <w:abstractNumId w:val="4"/>
  </w:num>
  <w:num w:numId="4" w16cid:durableId="1920943061">
    <w:abstractNumId w:val="3"/>
  </w:num>
  <w:num w:numId="5" w16cid:durableId="1518808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15"/>
    <w:rsid w:val="0006253B"/>
    <w:rsid w:val="00064045"/>
    <w:rsid w:val="00071059"/>
    <w:rsid w:val="00072C40"/>
    <w:rsid w:val="00086CDD"/>
    <w:rsid w:val="000D0A0E"/>
    <w:rsid w:val="000D707B"/>
    <w:rsid w:val="000F1240"/>
    <w:rsid w:val="000F70E9"/>
    <w:rsid w:val="00107550"/>
    <w:rsid w:val="00130C9C"/>
    <w:rsid w:val="00152772"/>
    <w:rsid w:val="001544B2"/>
    <w:rsid w:val="001603C6"/>
    <w:rsid w:val="001C5E78"/>
    <w:rsid w:val="00205803"/>
    <w:rsid w:val="00222606"/>
    <w:rsid w:val="002277E3"/>
    <w:rsid w:val="00231380"/>
    <w:rsid w:val="002C0A85"/>
    <w:rsid w:val="002C4656"/>
    <w:rsid w:val="002C5B91"/>
    <w:rsid w:val="002E037D"/>
    <w:rsid w:val="00300B26"/>
    <w:rsid w:val="00303910"/>
    <w:rsid w:val="00307A00"/>
    <w:rsid w:val="003143C3"/>
    <w:rsid w:val="003178CD"/>
    <w:rsid w:val="003928A9"/>
    <w:rsid w:val="003A2570"/>
    <w:rsid w:val="003B67A3"/>
    <w:rsid w:val="003B71CD"/>
    <w:rsid w:val="004878FD"/>
    <w:rsid w:val="00494749"/>
    <w:rsid w:val="00522682"/>
    <w:rsid w:val="00543609"/>
    <w:rsid w:val="00573BCA"/>
    <w:rsid w:val="00575E79"/>
    <w:rsid w:val="005C4C81"/>
    <w:rsid w:val="005C62D4"/>
    <w:rsid w:val="005C6CDC"/>
    <w:rsid w:val="005D4053"/>
    <w:rsid w:val="006371BC"/>
    <w:rsid w:val="006778F0"/>
    <w:rsid w:val="00694367"/>
    <w:rsid w:val="006A5F00"/>
    <w:rsid w:val="006B39AF"/>
    <w:rsid w:val="006C5B5F"/>
    <w:rsid w:val="007224A1"/>
    <w:rsid w:val="007366FF"/>
    <w:rsid w:val="00786AF2"/>
    <w:rsid w:val="007B3120"/>
    <w:rsid w:val="007F6C80"/>
    <w:rsid w:val="008120A5"/>
    <w:rsid w:val="00855162"/>
    <w:rsid w:val="00861076"/>
    <w:rsid w:val="00892515"/>
    <w:rsid w:val="008F29E9"/>
    <w:rsid w:val="00947529"/>
    <w:rsid w:val="00977F17"/>
    <w:rsid w:val="00994E17"/>
    <w:rsid w:val="00A328C8"/>
    <w:rsid w:val="00A34F6A"/>
    <w:rsid w:val="00A55409"/>
    <w:rsid w:val="00A640F5"/>
    <w:rsid w:val="00AA0481"/>
    <w:rsid w:val="00B236C9"/>
    <w:rsid w:val="00B323C0"/>
    <w:rsid w:val="00B3450F"/>
    <w:rsid w:val="00B53CFC"/>
    <w:rsid w:val="00B53FD0"/>
    <w:rsid w:val="00B72413"/>
    <w:rsid w:val="00B80105"/>
    <w:rsid w:val="00B8558D"/>
    <w:rsid w:val="00C34BE2"/>
    <w:rsid w:val="00C35D37"/>
    <w:rsid w:val="00C96C0D"/>
    <w:rsid w:val="00CA606B"/>
    <w:rsid w:val="00CB25E8"/>
    <w:rsid w:val="00CF56D2"/>
    <w:rsid w:val="00D77DF6"/>
    <w:rsid w:val="00D8620E"/>
    <w:rsid w:val="00DE1A6B"/>
    <w:rsid w:val="00E00F73"/>
    <w:rsid w:val="00E11E11"/>
    <w:rsid w:val="00E264F4"/>
    <w:rsid w:val="00EA055E"/>
    <w:rsid w:val="00F37CE7"/>
    <w:rsid w:val="00F5621F"/>
    <w:rsid w:val="00F61B09"/>
    <w:rsid w:val="00F96E4D"/>
    <w:rsid w:val="00FA2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B17B"/>
  <w15:docId w15:val="{2819491D-964F-4086-B28F-02802348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6E4D"/>
  </w:style>
  <w:style w:type="paragraph" w:styleId="Heading1">
    <w:name w:val="heading 1"/>
    <w:basedOn w:val="Normal"/>
    <w:next w:val="Normal"/>
    <w:rsid w:val="00F96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6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6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6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6E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6E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6E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96E4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rmalWeb">
    <w:name w:val="Normal (Web)"/>
    <w:basedOn w:val="Normal"/>
    <w:rsid w:val="009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Props1.xml><?xml version="1.0" encoding="utf-8"?>
<ds:datastoreItem xmlns:ds="http://schemas.openxmlformats.org/officeDocument/2006/customXml" ds:itemID="{1FD43202-524B-4075-BD23-5E1FC2F002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Marijana Radusinovic</cp:lastModifiedBy>
  <cp:revision>2</cp:revision>
  <cp:lastPrinted>2023-03-01T12:31:00Z</cp:lastPrinted>
  <dcterms:created xsi:type="dcterms:W3CDTF">2023-03-06T06:52:00Z</dcterms:created>
  <dcterms:modified xsi:type="dcterms:W3CDTF">2023-03-06T06:52:00Z</dcterms:modified>
</cp:coreProperties>
</file>