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9C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-704850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506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25.januar 2022.godine,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947529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Društva</w:t>
      </w:r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3110 </w:t>
      </w:r>
      <w:proofErr w:type="spellStart"/>
      <w:r w:rsidR="00947529" w:rsidRPr="009F0E70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20.04.2021.godine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</w:t>
      </w:r>
      <w:r w:rsidR="00B80105">
        <w:rPr>
          <w:rFonts w:ascii="Garamond" w:eastAsia="Garamond" w:hAnsi="Garamond" w:cs="Garamond"/>
          <w:b/>
          <w:sz w:val="28"/>
          <w:szCs w:val="28"/>
        </w:rPr>
        <w:t>5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892515" w:rsidRDefault="00C34BE2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robe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00F73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00F73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I u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Tr</w:t>
      </w:r>
      <w:proofErr w:type="spellEnd"/>
      <w:r w:rsidR="00947529">
        <w:rPr>
          <w:rFonts w:ascii="Garamond" w:eastAsia="Garamond" w:hAnsi="Garamond" w:cs="Garamond"/>
          <w:sz w:val="28"/>
          <w:szCs w:val="28"/>
          <w:lang/>
        </w:rPr>
        <w:t>žnom centru „Pobrežje</w:t>
      </w:r>
      <w:proofErr w:type="gramStart"/>
      <w:r w:rsidR="00947529">
        <w:rPr>
          <w:rFonts w:ascii="Garamond" w:eastAsia="Garamond" w:hAnsi="Garamond" w:cs="Garamond"/>
          <w:sz w:val="28"/>
          <w:szCs w:val="28"/>
          <w:lang/>
        </w:rPr>
        <w:t>“ I</w:t>
      </w:r>
      <w:proofErr w:type="gramEnd"/>
      <w:r w:rsidR="00947529">
        <w:rPr>
          <w:rFonts w:ascii="Garamond" w:eastAsia="Garamond" w:hAnsi="Garamond" w:cs="Garamond"/>
          <w:sz w:val="28"/>
          <w:szCs w:val="28"/>
          <w:lang/>
        </w:rPr>
        <w:t xml:space="preserve"> sprat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947529" w:rsidRPr="00947529" w:rsidRDefault="00947529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Pijaca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947529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proofErr w:type="gramStart"/>
      <w:r w:rsidRPr="00947529"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proofErr w:type="gram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Ćemovskom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polju</w:t>
      </w:r>
      <w:proofErr w:type="spellEnd"/>
      <w:r w:rsidRPr="00947529">
        <w:rPr>
          <w:rFonts w:ascii="Garamond" w:eastAsia="Garamond" w:hAnsi="Garamond" w:cs="Garamond"/>
          <w:b/>
          <w:sz w:val="28"/>
          <w:szCs w:val="28"/>
        </w:rPr>
        <w:t xml:space="preserve">, u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krugu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Stočne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47529">
        <w:rPr>
          <w:rFonts w:ascii="Garamond" w:eastAsia="Garamond" w:hAnsi="Garamond" w:cs="Garamond"/>
          <w:b/>
          <w:sz w:val="28"/>
          <w:szCs w:val="28"/>
        </w:rPr>
        <w:t>pijace</w:t>
      </w:r>
      <w:proofErr w:type="spellEnd"/>
      <w:r w:rsidRPr="00947529">
        <w:rPr>
          <w:rFonts w:ascii="Garamond" w:eastAsia="Garamond" w:hAnsi="Garamond" w:cs="Garamond"/>
          <w:b/>
          <w:sz w:val="28"/>
          <w:szCs w:val="28"/>
        </w:rPr>
        <w:t xml:space="preserve">: </w:t>
      </w:r>
    </w:p>
    <w:p w:rsidR="00947529" w:rsidRDefault="0094752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15m²,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to:</w:t>
      </w:r>
    </w:p>
    <w:p w:rsidR="00892515" w:rsidRPr="00D77DF6" w:rsidRDefault="00892515">
      <w:pPr>
        <w:spacing w:line="240" w:lineRule="auto"/>
        <w:rPr>
          <w:rStyle w:val="Strong"/>
        </w:rPr>
      </w:pPr>
    </w:p>
    <w:p w:rsidR="00071059" w:rsidRDefault="00107550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</w:t>
      </w:r>
      <w:r w:rsidR="00B80105">
        <w:rPr>
          <w:rFonts w:ascii="Garamond" w:eastAsia="Garamond" w:hAnsi="Garamond" w:cs="Garamond"/>
          <w:sz w:val="28"/>
          <w:szCs w:val="28"/>
        </w:rPr>
        <w:t xml:space="preserve">1, 3, 4, 6, 7, 9, 11, 17 </w:t>
      </w:r>
      <w:proofErr w:type="spellStart"/>
      <w:r w:rsidR="00B80105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80105">
        <w:rPr>
          <w:rFonts w:ascii="Garamond" w:eastAsia="Garamond" w:hAnsi="Garamond" w:cs="Garamond"/>
          <w:sz w:val="28"/>
          <w:szCs w:val="28"/>
        </w:rPr>
        <w:t xml:space="preserve"> 19</w:t>
      </w:r>
      <w:r w:rsidR="00071059"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14,00eura/m</w:t>
      </w:r>
      <w:r>
        <w:rPr>
          <w:rFonts w:ascii="Garamond" w:eastAsia="Garamond" w:hAnsi="Garamond" w:cs="Garamond"/>
          <w:sz w:val="28"/>
          <w:szCs w:val="28"/>
        </w:rPr>
        <w:t>².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47529" w:rsidRDefault="00947529" w:rsidP="0094752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:rsidR="00947529" w:rsidRPr="00E43CB5" w:rsidRDefault="00947529" w:rsidP="0094752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947529" w:rsidRDefault="00947529" w:rsidP="0094752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 w:rsidR="00494749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="00494749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 w:rsidR="00494749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</w:t>
      </w:r>
      <w:proofErr w:type="gramStart"/>
      <w:r w:rsidRPr="00F017CF">
        <w:rPr>
          <w:rFonts w:ascii="Garamond" w:hAnsi="Garamond"/>
          <w:b/>
          <w:color w:val="000000"/>
          <w:sz w:val="28"/>
          <w:szCs w:val="28"/>
        </w:rPr>
        <w:t>:</w:t>
      </w:r>
      <w:r>
        <w:rPr>
          <w:rFonts w:ascii="Garamond" w:hAnsi="Garamond"/>
          <w:color w:val="000000"/>
          <w:sz w:val="28"/>
          <w:szCs w:val="28"/>
        </w:rPr>
        <w:t>sektor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A2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11.</w:t>
      </w:r>
    </w:p>
    <w:p w:rsidR="00947529" w:rsidRDefault="00947529" w:rsidP="00947529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43,20eura/m²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7C5E9B">
        <w:rPr>
          <w:rFonts w:ascii="Garamond" w:hAnsi="Garamond"/>
          <w:b/>
          <w:sz w:val="28"/>
          <w:szCs w:val="28"/>
        </w:rPr>
        <w:t>,</w:t>
      </w:r>
    </w:p>
    <w:p w:rsidR="00947529" w:rsidRPr="006F28CA" w:rsidRDefault="00B72413" w:rsidP="00947529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 w:rsidRPr="007C5E9B">
        <w:rPr>
          <w:rFonts w:ascii="Garamond" w:hAnsi="Garamond"/>
          <w:sz w:val="28"/>
          <w:szCs w:val="28"/>
        </w:rPr>
        <w:t>N</w:t>
      </w:r>
      <w:r w:rsidR="00947529" w:rsidRPr="007C5E9B">
        <w:rPr>
          <w:rFonts w:ascii="Garamond" w:hAnsi="Garamond"/>
          <w:sz w:val="28"/>
          <w:szCs w:val="28"/>
        </w:rPr>
        <w:t>amjesečnom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947529" w:rsidRPr="007C5E9B">
        <w:rPr>
          <w:rFonts w:ascii="Garamond" w:hAnsi="Garamond"/>
          <w:sz w:val="28"/>
          <w:szCs w:val="28"/>
        </w:rPr>
        <w:t>nivou</w:t>
      </w:r>
      <w:proofErr w:type="spellEnd"/>
      <w:r w:rsidR="00947529" w:rsidRPr="007C5E9B">
        <w:rPr>
          <w:rFonts w:ascii="Garamond" w:hAnsi="Garamond"/>
          <w:sz w:val="28"/>
          <w:szCs w:val="28"/>
        </w:rPr>
        <w:t>.</w:t>
      </w:r>
      <w:proofErr w:type="gramEnd"/>
      <w:r w:rsidR="00947529" w:rsidRPr="007C5E9B">
        <w:rPr>
          <w:rFonts w:ascii="Garamond" w:hAnsi="Garamond"/>
          <w:sz w:val="28"/>
          <w:szCs w:val="28"/>
        </w:rPr>
        <w:t xml:space="preserve"> </w:t>
      </w:r>
    </w:p>
    <w:p w:rsidR="00947529" w:rsidRDefault="0094752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47529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</w:t>
      </w:r>
      <w:proofErr w:type="gramEnd"/>
    </w:p>
    <w:p w:rsidR="00892515" w:rsidRPr="00D77DF6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47529" w:rsidRPr="006F28CA" w:rsidRDefault="008120A5" w:rsidP="00947529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10</w:t>
      </w:r>
      <w:proofErr w:type="gram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,00</w:t>
      </w:r>
      <w:proofErr w:type="gram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Podgorica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j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 w:rsidR="00B72413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za</w:t>
      </w:r>
      <w:proofErr w:type="spellEnd"/>
      <w:r w:rsidR="00B72413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 w:rsidR="00B72413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 w:rsidR="00B72413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proofErr w:type="spellEnd"/>
      <w:r w:rsidR="00B72413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javnom</w:t>
      </w:r>
      <w:proofErr w:type="spellEnd"/>
      <w:r w:rsidR="00B72413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 w:rsidR="00130C9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1</w:t>
      </w:r>
      <w:r w:rsidR="00B8010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proofErr w:type="spellStart"/>
      <w:r w:rsidR="001544B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okumentacija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08.00 do 14.00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 w:rsidR="001C5E78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do </w:t>
      </w:r>
      <w:proofErr w:type="spellStart"/>
      <w:r w:rsidR="001C5E78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r w:rsidR="001C5E78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C5E78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otvaranja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odnosi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za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tezge</w:t>
      </w:r>
      <w:proofErr w:type="spellEnd"/>
      <w:r w:rsidR="00B72413"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pijace</w:t>
      </w:r>
      <w:proofErr w:type="spellEnd"/>
    </w:p>
    <w:p w:rsidR="00892515" w:rsidRDefault="00107550" w:rsidP="0094752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B72413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:rsidR="00CA606B" w:rsidRPr="000D707B" w:rsidRDefault="00CA606B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130C9C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1</w:t>
      </w:r>
      <w:r w:rsidR="00B80105">
        <w:rPr>
          <w:rFonts w:ascii="Garamond" w:eastAsia="Garamond" w:hAnsi="Garamond" w:cs="Garamond"/>
          <w:b/>
          <w:sz w:val="28"/>
          <w:szCs w:val="28"/>
        </w:rPr>
        <w:t>5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/22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sljedećim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iznosima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</w:p>
    <w:p w:rsidR="00947529" w:rsidRPr="00947529" w:rsidRDefault="007366FF" w:rsidP="0094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</w:t>
      </w:r>
      <w:r w:rsidR="00947529">
        <w:rPr>
          <w:rFonts w:ascii="Garamond" w:eastAsia="Garamond" w:hAnsi="Garamond" w:cs="Garamond"/>
          <w:color w:val="000000"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pijaci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krugu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200€;</w:t>
      </w:r>
    </w:p>
    <w:p w:rsidR="00947529" w:rsidRPr="00947529" w:rsidRDefault="007366FF" w:rsidP="009475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947529">
        <w:rPr>
          <w:rFonts w:ascii="Garamond" w:eastAsia="Garamond" w:hAnsi="Garamond" w:cs="Garamond"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” I sprat, 100€. </w:t>
      </w:r>
    </w:p>
    <w:p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892515" w:rsidRPr="00994E1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r w:rsidR="007366FF">
        <w:rPr>
          <w:rFonts w:ascii="Garamond" w:eastAsia="Garamond" w:hAnsi="Garamond" w:cs="Garamond"/>
          <w:sz w:val="28"/>
          <w:szCs w:val="28"/>
        </w:rPr>
        <w:t xml:space="preserve">original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1</w:t>
      </w:r>
      <w:r w:rsidR="00B80105">
        <w:rPr>
          <w:rFonts w:ascii="Garamond" w:eastAsia="Garamond" w:hAnsi="Garamond" w:cs="Garamond"/>
          <w:b/>
          <w:sz w:val="28"/>
          <w:szCs w:val="28"/>
        </w:rPr>
        <w:t>5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7366FF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Default="007366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isto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će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uzeti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lastRenderedPageBreak/>
        <w:t>pravno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prednost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ima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prva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zavedena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A606B">
        <w:rPr>
          <w:rFonts w:ascii="Garamond" w:hAnsi="Garamond"/>
          <w:sz w:val="28"/>
          <w:szCs w:val="28"/>
        </w:rPr>
        <w:t>počev</w:t>
      </w:r>
      <w:proofErr w:type="spellEnd"/>
      <w:r w:rsidR="00CA606B">
        <w:rPr>
          <w:rFonts w:ascii="Garamond" w:hAnsi="Garamond"/>
          <w:sz w:val="28"/>
          <w:szCs w:val="28"/>
        </w:rPr>
        <w:t xml:space="preserve"> </w:t>
      </w:r>
      <w:proofErr w:type="spellStart"/>
      <w:r w:rsidR="00CA606B">
        <w:rPr>
          <w:rFonts w:ascii="Garamond" w:hAnsi="Garamond"/>
          <w:sz w:val="28"/>
          <w:szCs w:val="28"/>
        </w:rPr>
        <w:t>od</w:t>
      </w:r>
      <w:proofErr w:type="spellEnd"/>
      <w:r w:rsidR="00CA606B">
        <w:rPr>
          <w:rFonts w:ascii="Garamond" w:hAnsi="Garamond"/>
          <w:sz w:val="28"/>
          <w:szCs w:val="28"/>
        </w:rPr>
        <w:t xml:space="preserve"> 13</w:t>
      </w:r>
      <w:r w:rsidR="000D707B" w:rsidRPr="00CB25E8">
        <w:rPr>
          <w:rFonts w:ascii="Garamond" w:hAnsi="Garamond"/>
          <w:sz w:val="28"/>
          <w:szCs w:val="28"/>
        </w:rPr>
        <w:t>.09</w:t>
      </w:r>
      <w:r w:rsidR="003B67A3" w:rsidRPr="00CB25E8">
        <w:rPr>
          <w:rFonts w:ascii="Garamond" w:hAnsi="Garamond"/>
          <w:sz w:val="28"/>
          <w:szCs w:val="28"/>
        </w:rPr>
        <w:t>.2022.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23</w:t>
      </w:r>
      <w:r w:rsidR="000D707B" w:rsidRPr="00CB25E8">
        <w:rPr>
          <w:rFonts w:ascii="Garamond" w:eastAsia="Garamond" w:hAnsi="Garamond" w:cs="Garamond"/>
          <w:sz w:val="28"/>
          <w:szCs w:val="28"/>
        </w:rPr>
        <w:t>.09</w:t>
      </w:r>
      <w:r w:rsidR="005C6CDC" w:rsidRPr="00CB25E8">
        <w:rPr>
          <w:rFonts w:ascii="Garamond" w:eastAsia="Garamond" w:hAnsi="Garamond" w:cs="Garamond"/>
          <w:sz w:val="28"/>
          <w:szCs w:val="28"/>
        </w:rPr>
        <w:t>.2022.godine do 11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dok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” I sprat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do 10.00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bookmarkStart w:id="1" w:name="_GoBack"/>
      <w:bookmarkEnd w:id="1"/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 w:rsidRPr="00CB25E8"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 w:rsidRPr="00CB25E8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D707B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23</w:t>
      </w:r>
      <w:r w:rsidR="000D707B">
        <w:rPr>
          <w:rFonts w:ascii="Garamond" w:eastAsia="Garamond" w:hAnsi="Garamond" w:cs="Garamond"/>
          <w:sz w:val="28"/>
          <w:szCs w:val="28"/>
        </w:rPr>
        <w:t>.09</w:t>
      </w:r>
      <w:r w:rsidR="00F37CE7">
        <w:rPr>
          <w:rFonts w:ascii="Garamond" w:eastAsia="Garamond" w:hAnsi="Garamond" w:cs="Garamond"/>
          <w:sz w:val="28"/>
          <w:szCs w:val="28"/>
        </w:rPr>
        <w:t>.2022.godine u 11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dok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” I sprat,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62D4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 je 23.09.2022.godine u 10.05h.</w:t>
      </w:r>
    </w:p>
    <w:p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gram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ponuđač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130C9C">
        <w:rPr>
          <w:rFonts w:ascii="Garamond" w:eastAsia="Garamond" w:hAnsi="Garamond" w:cs="Garamond"/>
          <w:sz w:val="28"/>
          <w:szCs w:val="28"/>
        </w:rPr>
        <w:t xml:space="preserve"> 020 625 424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55E"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dokumentaciju-skicu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zatražiti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navedenog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/>
    <w:sectPr w:rsidR="00892515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515"/>
    <w:rsid w:val="0006253B"/>
    <w:rsid w:val="00071059"/>
    <w:rsid w:val="00072C40"/>
    <w:rsid w:val="00086CDD"/>
    <w:rsid w:val="000D707B"/>
    <w:rsid w:val="000F1240"/>
    <w:rsid w:val="00107550"/>
    <w:rsid w:val="00130C9C"/>
    <w:rsid w:val="00152772"/>
    <w:rsid w:val="001544B2"/>
    <w:rsid w:val="001603C6"/>
    <w:rsid w:val="001C5E78"/>
    <w:rsid w:val="00222606"/>
    <w:rsid w:val="002277E3"/>
    <w:rsid w:val="00231380"/>
    <w:rsid w:val="002C4656"/>
    <w:rsid w:val="002C5B91"/>
    <w:rsid w:val="00300B26"/>
    <w:rsid w:val="00303910"/>
    <w:rsid w:val="003143C3"/>
    <w:rsid w:val="003B67A3"/>
    <w:rsid w:val="003B71CD"/>
    <w:rsid w:val="00494749"/>
    <w:rsid w:val="00543609"/>
    <w:rsid w:val="00575E79"/>
    <w:rsid w:val="005C4C81"/>
    <w:rsid w:val="005C62D4"/>
    <w:rsid w:val="005C6CDC"/>
    <w:rsid w:val="005D4053"/>
    <w:rsid w:val="006371BC"/>
    <w:rsid w:val="006778F0"/>
    <w:rsid w:val="006B39AF"/>
    <w:rsid w:val="007224A1"/>
    <w:rsid w:val="007366FF"/>
    <w:rsid w:val="007F6C80"/>
    <w:rsid w:val="008120A5"/>
    <w:rsid w:val="00892515"/>
    <w:rsid w:val="00947529"/>
    <w:rsid w:val="00994E17"/>
    <w:rsid w:val="00A640F5"/>
    <w:rsid w:val="00AA0481"/>
    <w:rsid w:val="00B323C0"/>
    <w:rsid w:val="00B53CFC"/>
    <w:rsid w:val="00B53FD0"/>
    <w:rsid w:val="00B72413"/>
    <w:rsid w:val="00B80105"/>
    <w:rsid w:val="00C34BE2"/>
    <w:rsid w:val="00C35D37"/>
    <w:rsid w:val="00C96C0D"/>
    <w:rsid w:val="00CA606B"/>
    <w:rsid w:val="00CB25E8"/>
    <w:rsid w:val="00CF56D2"/>
    <w:rsid w:val="00D77DF6"/>
    <w:rsid w:val="00D8620E"/>
    <w:rsid w:val="00DE1A6B"/>
    <w:rsid w:val="00E00F73"/>
    <w:rsid w:val="00E11E11"/>
    <w:rsid w:val="00E264F4"/>
    <w:rsid w:val="00EA055E"/>
    <w:rsid w:val="00F37CE7"/>
    <w:rsid w:val="00F5621F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693001A0-B4F9-4FC6-8E4F-A775655A1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2</cp:revision>
  <cp:lastPrinted>2022-09-13T07:19:00Z</cp:lastPrinted>
  <dcterms:created xsi:type="dcterms:W3CDTF">2022-09-13T07:23:00Z</dcterms:created>
  <dcterms:modified xsi:type="dcterms:W3CDTF">2022-09-13T07:23:00Z</dcterms:modified>
</cp:coreProperties>
</file>