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15" w:rsidRDefault="00130C9C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30C9C">
        <w:rPr>
          <w:rFonts w:ascii="Garamond" w:eastAsia="Garamond" w:hAnsi="Garamond" w:cs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1962150</wp:posOffset>
            </wp:positionH>
            <wp:positionV relativeFrom="paragraph">
              <wp:posOffset>-342900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C9C" w:rsidRDefault="00130C9C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130C9C" w:rsidRDefault="00130C9C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CG“ 44/10),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raspisivanju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Odbora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506</w:t>
      </w:r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25.januar 2022.godine,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:rsidR="00892515" w:rsidRDefault="00130C9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1</w:t>
      </w:r>
      <w:r w:rsidR="00107550">
        <w:rPr>
          <w:rFonts w:ascii="Garamond" w:eastAsia="Garamond" w:hAnsi="Garamond" w:cs="Garamond"/>
          <w:b/>
          <w:sz w:val="28"/>
          <w:szCs w:val="28"/>
        </w:rPr>
        <w:t>3/22</w:t>
      </w:r>
    </w:p>
    <w:p w:rsidR="00892515" w:rsidRDefault="00C34BE2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tezgi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slobodnih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robe</w:t>
      </w:r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00F73">
        <w:rPr>
          <w:rFonts w:ascii="Garamond" w:eastAsia="Garamond" w:hAnsi="Garamond" w:cs="Garamond"/>
          <w:sz w:val="28"/>
          <w:szCs w:val="28"/>
        </w:rPr>
        <w:t>široke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00F73">
        <w:rPr>
          <w:rFonts w:ascii="Garamond" w:eastAsia="Garamond" w:hAnsi="Garamond" w:cs="Garamond"/>
          <w:sz w:val="28"/>
          <w:szCs w:val="28"/>
        </w:rPr>
        <w:t>potrošnje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Ćemovskom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polju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krugu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Stočne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Garamond" w:eastAsia="Garamond" w:hAnsi="Garamond" w:cs="Garamond"/>
          <w:b/>
          <w:sz w:val="28"/>
          <w:szCs w:val="28"/>
        </w:rPr>
        <w:t>Tezga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robe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široke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potrošnje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15m²,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to:</w:t>
      </w:r>
    </w:p>
    <w:p w:rsidR="00892515" w:rsidRPr="00D77DF6" w:rsidRDefault="00892515">
      <w:pPr>
        <w:spacing w:line="240" w:lineRule="auto"/>
        <w:rPr>
          <w:rStyle w:val="Strong"/>
        </w:rPr>
      </w:pPr>
    </w:p>
    <w:p w:rsidR="00071059" w:rsidRDefault="00107550" w:rsidP="00071059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</w:t>
      </w:r>
      <w:r w:rsidR="00071059">
        <w:rPr>
          <w:rFonts w:ascii="Garamond" w:eastAsia="Garamond" w:hAnsi="Garamond" w:cs="Garamond"/>
          <w:sz w:val="28"/>
          <w:szCs w:val="28"/>
        </w:rPr>
        <w:t xml:space="preserve">1, 2, 3, 4, 6, 7, 9, 11, 17, 19 </w:t>
      </w:r>
      <w:proofErr w:type="spellStart"/>
      <w:r w:rsidR="00071059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071059">
        <w:rPr>
          <w:rFonts w:ascii="Garamond" w:eastAsia="Garamond" w:hAnsi="Garamond" w:cs="Garamond"/>
          <w:sz w:val="28"/>
          <w:szCs w:val="28"/>
        </w:rPr>
        <w:t xml:space="preserve"> 20.</w:t>
      </w:r>
    </w:p>
    <w:p w:rsidR="00892515" w:rsidRDefault="00071059" w:rsidP="00071059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</w:rPr>
        <w:t xml:space="preserve"> 14</w:t>
      </w:r>
      <w:proofErr w:type="gramStart"/>
      <w:r>
        <w:rPr>
          <w:rFonts w:ascii="Garamond" w:eastAsia="Garamond" w:hAnsi="Garamond" w:cs="Garamond"/>
          <w:color w:val="222222"/>
          <w:sz w:val="28"/>
          <w:szCs w:val="28"/>
        </w:rPr>
        <w:t>,00</w:t>
      </w:r>
      <w:proofErr w:type="gramEnd"/>
      <w:r w:rsidR="00071059">
        <w:rPr>
          <w:rFonts w:ascii="Garamond" w:eastAsia="Garamond" w:hAnsi="Garamond" w:cs="Garamond"/>
          <w:color w:val="222222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</w:rPr>
        <w:t>eura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</w:rPr>
        <w:t>/m</w:t>
      </w:r>
      <w:r>
        <w:rPr>
          <w:rFonts w:ascii="Garamond" w:eastAsia="Garamond" w:hAnsi="Garamond" w:cs="Garamond"/>
          <w:sz w:val="28"/>
          <w:szCs w:val="28"/>
        </w:rPr>
        <w:t>².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Pr="00D77DF6" w:rsidRDefault="0023138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minimalnu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nije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uračunat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PDV.</w:t>
      </w:r>
      <w:proofErr w:type="gramEnd"/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</w:p>
    <w:p w:rsidR="00892515" w:rsidRPr="00D77DF6" w:rsidRDefault="008120A5" w:rsidP="00D77DF6">
      <w:pPr>
        <w:spacing w:before="240" w:after="240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Na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ime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otkupa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dokumentacije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treba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uplatiti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iznos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od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10</w:t>
      </w:r>
      <w:proofErr w:type="gram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,00</w:t>
      </w:r>
      <w:proofErr w:type="gramEnd"/>
      <w:r w:rsidR="003143C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(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deset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)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eura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žiro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račun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“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Tržnice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Podgorica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bro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j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535-20701-56</w:t>
      </w:r>
      <w:r w:rsidR="00C34BE2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kod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Prve</w:t>
      </w:r>
      <w:proofErr w:type="spellEnd"/>
      <w:r w:rsidR="003143C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banke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CG,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naznakom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da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se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vrši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“</w:t>
      </w:r>
      <w:proofErr w:type="spellStart"/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za</w:t>
      </w:r>
      <w:proofErr w:type="spellEnd"/>
      <w:r w:rsidR="00C34BE2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otkup</w:t>
      </w:r>
      <w:proofErr w:type="spellEnd"/>
      <w:r w:rsidR="00C34BE2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D77DF6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dokumentacije</w:t>
      </w:r>
      <w:proofErr w:type="spellEnd"/>
      <w:r w:rsidR="00C34BE2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D77DF6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</w:t>
      </w:r>
      <w:proofErr w:type="spellEnd"/>
      <w:r w:rsidR="00C34BE2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javnom</w:t>
      </w:r>
      <w:proofErr w:type="spellEnd"/>
      <w:r w:rsidR="00C34BE2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130C9C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pozivu</w:t>
      </w:r>
      <w:proofErr w:type="spellEnd"/>
      <w:r w:rsidR="00130C9C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1</w:t>
      </w:r>
      <w:r w:rsidR="00D77DF6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3</w:t>
      </w:r>
      <w:r w:rsidR="00107550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/22”. </w:t>
      </w:r>
      <w:proofErr w:type="spellStart"/>
      <w:r w:rsidR="001544B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okumentacija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se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može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preuzeti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neposredno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u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prostorijama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uprave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“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Tržnice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.,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ulica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Oktobarske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revolucije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br.124,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svakog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radnog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dana</w:t>
      </w:r>
      <w:proofErr w:type="spellEnd"/>
      <w:proofErr w:type="gram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u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periodu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od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08.00 do 14.00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časova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.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do 31.12.2022.godine,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mora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:rsidR="00892515" w:rsidRDefault="00C34BE2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telefona-za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3143C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r w:rsidR="00C34BE2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3143C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06253B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:rsidR="00892515" w:rsidRDefault="003143C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/m²,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mjesečnom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nivou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3143C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3143C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892515" w:rsidRDefault="003143C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</w:p>
    <w:p w:rsidR="00892515" w:rsidRDefault="00892515">
      <w:p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organa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:rsidR="00892515" w:rsidRPr="00994E17" w:rsidRDefault="00107550" w:rsidP="00994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3B67A3">
        <w:rPr>
          <w:rFonts w:ascii="Garamond" w:hAnsi="Garamond"/>
          <w:sz w:val="28"/>
          <w:szCs w:val="28"/>
        </w:rPr>
        <w:t>200</w:t>
      </w:r>
      <w:proofErr w:type="gramStart"/>
      <w:r w:rsidRPr="003B67A3">
        <w:rPr>
          <w:rFonts w:ascii="Garamond" w:hAnsi="Garamond"/>
          <w:sz w:val="28"/>
          <w:szCs w:val="28"/>
        </w:rPr>
        <w:t>,00</w:t>
      </w:r>
      <w:proofErr w:type="gramEnd"/>
      <w:r w:rsidR="00C34BE2">
        <w:rPr>
          <w:rFonts w:ascii="Garamond" w:eastAsia="Garamond" w:hAnsi="Garamond" w:cs="Garamond"/>
          <w:color w:val="FF0000"/>
          <w:sz w:val="28"/>
          <w:szCs w:val="28"/>
        </w:rPr>
        <w:t xml:space="preserve"> </w:t>
      </w:r>
      <w:proofErr w:type="spellStart"/>
      <w:r w:rsidRPr="00AA0481"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color w:val="000000"/>
          <w:sz w:val="28"/>
          <w:szCs w:val="28"/>
        </w:rPr>
        <w:t>ura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d.o.o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 w:rsidR="00C34BE2" w:rsidRPr="00130C9C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="00C34BE2" w:rsidRPr="00130C9C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 w:rsidR="00C34BE2" w:rsidRPr="00130C9C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proofErr w:type="spellEnd"/>
      <w:r w:rsidR="00C34BE2" w:rsidRPr="00130C9C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 w:rsidR="00C34BE2" w:rsidRPr="00130C9C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="00130C9C"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1</w:t>
      </w:r>
      <w:r w:rsidRPr="00130C9C">
        <w:rPr>
          <w:rFonts w:ascii="Garamond" w:eastAsia="Garamond" w:hAnsi="Garamond" w:cs="Garamond"/>
          <w:b/>
          <w:sz w:val="28"/>
          <w:szCs w:val="28"/>
        </w:rPr>
        <w:t>3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/22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“. 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rangiranom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proofErr w:type="gram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3143C3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originalu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30C9C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130C9C">
        <w:rPr>
          <w:rFonts w:ascii="Garamond" w:eastAsia="Garamond" w:hAnsi="Garamond" w:cs="Garamond"/>
          <w:b/>
          <w:sz w:val="28"/>
          <w:szCs w:val="28"/>
        </w:rPr>
        <w:t xml:space="preserve"> 1</w:t>
      </w:r>
      <w:r>
        <w:rPr>
          <w:rFonts w:ascii="Garamond" w:eastAsia="Garamond" w:hAnsi="Garamond" w:cs="Garamond"/>
          <w:b/>
          <w:sz w:val="28"/>
          <w:szCs w:val="28"/>
        </w:rPr>
        <w:t xml:space="preserve">3/22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</w:t>
      </w:r>
      <w:proofErr w:type="gramStart"/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tezgu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konkretnu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tezgu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277E3">
        <w:rPr>
          <w:rFonts w:ascii="Garamond" w:eastAsia="Garamond" w:hAnsi="Garamond" w:cs="Garamond"/>
          <w:sz w:val="28"/>
          <w:szCs w:val="28"/>
        </w:rPr>
        <w:t>ako</w:t>
      </w:r>
      <w:proofErr w:type="spellEnd"/>
      <w:r w:rsidR="002277E3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  <w:r>
        <w:rPr>
          <w:rFonts w:ascii="Garamond" w:eastAsia="Garamond" w:hAnsi="Garamond" w:cs="Garamond"/>
          <w:sz w:val="28"/>
          <w:szCs w:val="28"/>
        </w:rPr>
        <w:t> </w:t>
      </w:r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:rsidR="00892515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prednost</w:t>
      </w:r>
      <w:proofErr w:type="spellEnd"/>
      <w:r w:rsidR="00994E1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ima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koja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prva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protokolisana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zavedena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).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postupku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08.00 do 14.30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7224A1">
        <w:rPr>
          <w:rFonts w:ascii="Garamond" w:hAnsi="Garamond"/>
          <w:sz w:val="28"/>
          <w:szCs w:val="28"/>
        </w:rPr>
        <w:t>počev</w:t>
      </w:r>
      <w:proofErr w:type="spellEnd"/>
      <w:r w:rsidR="007224A1">
        <w:rPr>
          <w:rFonts w:ascii="Garamond" w:hAnsi="Garamond"/>
          <w:sz w:val="28"/>
          <w:szCs w:val="28"/>
        </w:rPr>
        <w:t xml:space="preserve"> </w:t>
      </w:r>
      <w:proofErr w:type="spellStart"/>
      <w:r w:rsidR="007224A1">
        <w:rPr>
          <w:rFonts w:ascii="Garamond" w:hAnsi="Garamond"/>
          <w:sz w:val="28"/>
          <w:szCs w:val="28"/>
        </w:rPr>
        <w:t>od</w:t>
      </w:r>
      <w:proofErr w:type="spellEnd"/>
      <w:r w:rsidR="007224A1">
        <w:rPr>
          <w:rFonts w:ascii="Garamond" w:hAnsi="Garamond"/>
          <w:sz w:val="28"/>
          <w:szCs w:val="28"/>
        </w:rPr>
        <w:t xml:space="preserve"> 25</w:t>
      </w:r>
      <w:r w:rsidR="00130C9C">
        <w:rPr>
          <w:rFonts w:ascii="Garamond" w:hAnsi="Garamond"/>
          <w:sz w:val="28"/>
          <w:szCs w:val="28"/>
        </w:rPr>
        <w:t>.08</w:t>
      </w:r>
      <w:r w:rsidR="003B67A3">
        <w:rPr>
          <w:rFonts w:ascii="Garamond" w:hAnsi="Garamond"/>
          <w:sz w:val="28"/>
          <w:szCs w:val="28"/>
        </w:rPr>
        <w:t>.2022.</w:t>
      </w:r>
      <w:r w:rsidR="00C34BE2" w:rsidRPr="00994E17">
        <w:rPr>
          <w:rFonts w:ascii="Garamond" w:hAnsi="Garamond"/>
          <w:sz w:val="28"/>
          <w:szCs w:val="28"/>
        </w:rPr>
        <w:t>g</w:t>
      </w:r>
      <w:r w:rsidR="005C6CDC" w:rsidRPr="00994E17">
        <w:rPr>
          <w:rFonts w:ascii="Garamond" w:hAnsi="Garamond"/>
          <w:sz w:val="28"/>
          <w:szCs w:val="28"/>
        </w:rPr>
        <w:t>odine</w:t>
      </w:r>
      <w:r w:rsidR="00C34BE2" w:rsidRPr="00994E17">
        <w:t xml:space="preserve"> </w:t>
      </w:r>
      <w:proofErr w:type="spellStart"/>
      <w:r w:rsidRPr="002C4656">
        <w:rPr>
          <w:rFonts w:ascii="Garamond" w:eastAsia="Garamond" w:hAnsi="Garamond" w:cs="Garamond"/>
          <w:color w:val="000000" w:themeColor="text1"/>
          <w:sz w:val="28"/>
          <w:szCs w:val="28"/>
        </w:rPr>
        <w:t>zaključno</w:t>
      </w:r>
      <w:proofErr w:type="spellEnd"/>
      <w:r w:rsidR="00C34BE2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proofErr w:type="spellStart"/>
      <w:r w:rsidRPr="002C4656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224A1">
        <w:rPr>
          <w:rFonts w:ascii="Garamond" w:eastAsia="Garamond" w:hAnsi="Garamond" w:cs="Garamond"/>
          <w:sz w:val="28"/>
          <w:szCs w:val="28"/>
        </w:rPr>
        <w:t xml:space="preserve"> 31</w:t>
      </w:r>
      <w:r w:rsidR="00130C9C">
        <w:rPr>
          <w:rFonts w:ascii="Garamond" w:eastAsia="Garamond" w:hAnsi="Garamond" w:cs="Garamond"/>
          <w:sz w:val="28"/>
          <w:szCs w:val="28"/>
        </w:rPr>
        <w:t>.08</w:t>
      </w:r>
      <w:r w:rsidR="005C6CDC" w:rsidRPr="002C4656">
        <w:rPr>
          <w:rFonts w:ascii="Garamond" w:eastAsia="Garamond" w:hAnsi="Garamond" w:cs="Garamond"/>
          <w:sz w:val="28"/>
          <w:szCs w:val="28"/>
        </w:rPr>
        <w:t>.2022</w:t>
      </w:r>
      <w:r w:rsidR="005C6CDC">
        <w:rPr>
          <w:rFonts w:ascii="Garamond" w:eastAsia="Garamond" w:hAnsi="Garamond" w:cs="Garamond"/>
          <w:sz w:val="28"/>
          <w:szCs w:val="28"/>
        </w:rPr>
        <w:t>.godine do 11</w:t>
      </w:r>
      <w:r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ul.</w:t>
      </w:r>
      <w:bookmarkStart w:id="1" w:name="_GoBack"/>
      <w:bookmarkEnd w:id="1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30C9C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130C9C">
        <w:rPr>
          <w:rFonts w:ascii="Garamond" w:eastAsia="Garamond" w:hAnsi="Garamond" w:cs="Garamond"/>
          <w:sz w:val="28"/>
          <w:szCs w:val="28"/>
        </w:rPr>
        <w:t xml:space="preserve"> 124.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4656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C4656">
        <w:rPr>
          <w:rFonts w:ascii="Garamond" w:eastAsia="Garamond" w:hAnsi="Garamond" w:cs="Garamond"/>
          <w:sz w:val="28"/>
          <w:szCs w:val="28"/>
        </w:rPr>
        <w:t xml:space="preserve"> 124</w:t>
      </w:r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224A1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7224A1">
        <w:rPr>
          <w:rFonts w:ascii="Garamond" w:eastAsia="Garamond" w:hAnsi="Garamond" w:cs="Garamond"/>
          <w:sz w:val="28"/>
          <w:szCs w:val="28"/>
        </w:rPr>
        <w:t xml:space="preserve"> 31</w:t>
      </w:r>
      <w:r w:rsidR="00130C9C">
        <w:rPr>
          <w:rFonts w:ascii="Garamond" w:eastAsia="Garamond" w:hAnsi="Garamond" w:cs="Garamond"/>
          <w:sz w:val="28"/>
          <w:szCs w:val="28"/>
        </w:rPr>
        <w:t>.08</w:t>
      </w:r>
      <w:r w:rsidR="00F37CE7">
        <w:rPr>
          <w:rFonts w:ascii="Garamond" w:eastAsia="Garamond" w:hAnsi="Garamond" w:cs="Garamond"/>
          <w:sz w:val="28"/>
          <w:szCs w:val="28"/>
        </w:rPr>
        <w:t>.2022.godine u 11</w:t>
      </w:r>
      <w:r>
        <w:rPr>
          <w:rFonts w:ascii="Garamond" w:eastAsia="Garamond" w:hAnsi="Garamond" w:cs="Garamond"/>
          <w:sz w:val="28"/>
          <w:szCs w:val="28"/>
        </w:rPr>
        <w:t>.05h.</w:t>
      </w:r>
    </w:p>
    <w:p w:rsidR="003143C3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107550" w:rsidP="00130C9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="005C4C8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5C4C8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="005C4C8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 w:rsidR="005C4C8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5C4C8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="005C4C8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proofErr w:type="gram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 w:rsidR="003143C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gram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prvorangiranim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994E1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mjesec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</w:t>
      </w:r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zakupninu</w:t>
      </w:r>
      <w:proofErr w:type="spellEnd"/>
      <w:proofErr w:type="gramStart"/>
      <w:r w:rsidR="00C35D37">
        <w:rPr>
          <w:rFonts w:ascii="Garamond" w:eastAsia="Garamond" w:hAnsi="Garamond" w:cs="Garamond"/>
          <w:sz w:val="28"/>
          <w:szCs w:val="28"/>
        </w:rPr>
        <w:t xml:space="preserve">, 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proofErr w:type="gram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preuzimanja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3143C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72C4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072C40">
        <w:rPr>
          <w:rFonts w:ascii="Garamond" w:eastAsia="Garamond" w:hAnsi="Garamond" w:cs="Garamond"/>
          <w:sz w:val="28"/>
          <w:szCs w:val="28"/>
        </w:rPr>
        <w:t>:</w:t>
      </w:r>
      <w:r w:rsidR="00130C9C">
        <w:rPr>
          <w:rFonts w:ascii="Garamond" w:eastAsia="Garamond" w:hAnsi="Garamond" w:cs="Garamond"/>
          <w:sz w:val="28"/>
          <w:szCs w:val="28"/>
        </w:rPr>
        <w:t xml:space="preserve"> 020 625 </w:t>
      </w:r>
      <w:proofErr w:type="gramStart"/>
      <w:r w:rsidR="00130C9C">
        <w:rPr>
          <w:rFonts w:ascii="Garamond" w:eastAsia="Garamond" w:hAnsi="Garamond" w:cs="Garamond"/>
          <w:sz w:val="28"/>
          <w:szCs w:val="28"/>
        </w:rPr>
        <w:t xml:space="preserve">424 </w:t>
      </w:r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Z</w:t>
      </w:r>
      <w:r w:rsidR="00EA055E">
        <w:rPr>
          <w:rFonts w:ascii="Garamond" w:eastAsia="Garamond" w:hAnsi="Garamond" w:cs="Garamond"/>
          <w:sz w:val="28"/>
          <w:szCs w:val="28"/>
        </w:rPr>
        <w:t>ainteresovani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A055E"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dokumentaciju-skicu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podići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br.124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08</w:t>
      </w:r>
      <w:r w:rsidR="00DE1A6B">
        <w:rPr>
          <w:rFonts w:ascii="Garamond" w:eastAsia="Garamond" w:hAnsi="Garamond" w:cs="Garamond"/>
          <w:sz w:val="28"/>
          <w:szCs w:val="28"/>
        </w:rPr>
        <w:t>.00 -</w:t>
      </w:r>
      <w:r>
        <w:rPr>
          <w:rFonts w:ascii="Garamond" w:eastAsia="Garamond" w:hAnsi="Garamond" w:cs="Garamond"/>
          <w:sz w:val="28"/>
          <w:szCs w:val="28"/>
        </w:rPr>
        <w:t>14</w:t>
      </w:r>
      <w:r w:rsidR="00DE1A6B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zatražiti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navedenog</w:t>
      </w:r>
      <w:proofErr w:type="spellEnd"/>
      <w:r w:rsidR="00AA04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892515"/>
    <w:sectPr w:rsidR="00892515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2515"/>
    <w:rsid w:val="0006253B"/>
    <w:rsid w:val="00071059"/>
    <w:rsid w:val="00072C40"/>
    <w:rsid w:val="00086CDD"/>
    <w:rsid w:val="000F1240"/>
    <w:rsid w:val="00107550"/>
    <w:rsid w:val="00130C9C"/>
    <w:rsid w:val="00152772"/>
    <w:rsid w:val="001544B2"/>
    <w:rsid w:val="002277E3"/>
    <w:rsid w:val="00231380"/>
    <w:rsid w:val="002C4656"/>
    <w:rsid w:val="00300B26"/>
    <w:rsid w:val="00303910"/>
    <w:rsid w:val="003143C3"/>
    <w:rsid w:val="003B67A3"/>
    <w:rsid w:val="005C4C81"/>
    <w:rsid w:val="005C6CDC"/>
    <w:rsid w:val="006B39AF"/>
    <w:rsid w:val="007224A1"/>
    <w:rsid w:val="008120A5"/>
    <w:rsid w:val="00892515"/>
    <w:rsid w:val="00994E17"/>
    <w:rsid w:val="00AA0481"/>
    <w:rsid w:val="00C34BE2"/>
    <w:rsid w:val="00C35D37"/>
    <w:rsid w:val="00C96C0D"/>
    <w:rsid w:val="00CF56D2"/>
    <w:rsid w:val="00D77DF6"/>
    <w:rsid w:val="00D8620E"/>
    <w:rsid w:val="00DE1A6B"/>
    <w:rsid w:val="00E00F73"/>
    <w:rsid w:val="00E11E11"/>
    <w:rsid w:val="00EA055E"/>
    <w:rsid w:val="00F37CE7"/>
    <w:rsid w:val="00F5621F"/>
    <w:rsid w:val="00F9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User</cp:lastModifiedBy>
  <cp:revision>5</cp:revision>
  <cp:lastPrinted>2022-08-24T12:17:00Z</cp:lastPrinted>
  <dcterms:created xsi:type="dcterms:W3CDTF">2022-08-23T09:34:00Z</dcterms:created>
  <dcterms:modified xsi:type="dcterms:W3CDTF">2022-08-24T12:18:00Z</dcterms:modified>
</cp:coreProperties>
</file>