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975" w:rsidRDefault="002F3FF2">
      <w:pPr>
        <w:pBdr>
          <w:top w:val="nil"/>
          <w:left w:val="nil"/>
          <w:bottom w:val="nil"/>
          <w:right w:val="nil"/>
          <w:between w:val="nil"/>
        </w:pBdr>
        <w:spacing w:after="160"/>
        <w:jc w:val="both"/>
        <w:rPr>
          <w:rFonts w:ascii="Garamond" w:eastAsia="Garamond" w:hAnsi="Garamond" w:cs="Garamond"/>
          <w:color w:val="000000"/>
        </w:rPr>
      </w:pPr>
      <w:bookmarkStart w:id="0" w:name="_GoBack"/>
      <w:bookmarkEnd w:id="0"/>
      <w:r>
        <w:rPr>
          <w:rFonts w:ascii="Garamond" w:eastAsia="Garamond" w:hAnsi="Garamond" w:cs="Garamond"/>
          <w:noProof/>
          <w:color w:val="000000"/>
          <w:lang w:val="sr-Latn-ME"/>
        </w:rPr>
        <w:drawing>
          <wp:inline distT="0" distB="0" distL="0" distR="0">
            <wp:extent cx="1790700" cy="523875"/>
            <wp:effectExtent l="0" t="0" r="0" b="0"/>
            <wp:docPr id="2" name="image1.png" descr="http://i486.photobucket.com/albums/rr223/the_GeniusPG/bilja/viewe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://i486.photobucket.com/albums/rr223/the_GeniusPG/bilja/viewer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523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75975" w:rsidRDefault="002F3FF2">
      <w:pPr>
        <w:pBdr>
          <w:top w:val="nil"/>
          <w:left w:val="nil"/>
          <w:bottom w:val="nil"/>
          <w:right w:val="nil"/>
          <w:between w:val="nil"/>
        </w:pBdr>
        <w:spacing w:after="160"/>
        <w:jc w:val="both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Na osnovu Uredbe o prodaji i davanju u zakup stvari u državnoj imovini („Sl.list CG“ 44/10), Odluke o raspisivanju javnog poziva Odbora direktora Društva broj 3110 od 20.04.2021.godine, raspisuje se</w:t>
      </w:r>
    </w:p>
    <w:p w:rsidR="00775975" w:rsidRDefault="002F3FF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b/>
          <w:color w:val="000000"/>
        </w:rPr>
        <w:t>JAVNI POZIV BROJ 13/21</w:t>
      </w:r>
    </w:p>
    <w:p w:rsidR="00775975" w:rsidRDefault="002F3FF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b/>
          <w:color w:val="000000"/>
        </w:rPr>
        <w:t>za davanje u zakup prodajnih mjesta prikupljanjem ponuda</w:t>
      </w:r>
    </w:p>
    <w:p w:rsidR="00775975" w:rsidRDefault="00775975">
      <w:pPr>
        <w:rPr>
          <w:rFonts w:ascii="Garamond" w:eastAsia="Garamond" w:hAnsi="Garamond" w:cs="Garamond"/>
        </w:rPr>
      </w:pPr>
    </w:p>
    <w:p w:rsidR="00775975" w:rsidRDefault="002F3FF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Predmet javnog poziva je davanje u zakup slobodnih prodajnih mjesta prikupljanjem ponuda i to:</w:t>
      </w:r>
    </w:p>
    <w:p w:rsidR="00775975" w:rsidRDefault="0077597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</w:rPr>
      </w:pPr>
    </w:p>
    <w:p w:rsidR="00775975" w:rsidRDefault="002F3FF2">
      <w:pPr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TRŽNI CENTAR “POBREŽJE” I SPRAT:</w:t>
      </w:r>
    </w:p>
    <w:p w:rsidR="00775975" w:rsidRDefault="002F3FF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b/>
          <w:color w:val="000000"/>
        </w:rPr>
      </w:pPr>
      <w:r>
        <w:rPr>
          <w:rFonts w:ascii="Garamond" w:eastAsia="Garamond" w:hAnsi="Garamond" w:cs="Garamond"/>
          <w:b/>
          <w:color w:val="000000"/>
        </w:rPr>
        <w:t xml:space="preserve">Poslovni prostori: </w:t>
      </w:r>
      <w:r>
        <w:rPr>
          <w:rFonts w:ascii="Garamond" w:eastAsia="Garamond" w:hAnsi="Garamond" w:cs="Garamond"/>
          <w:color w:val="000000"/>
        </w:rPr>
        <w:t>sektor AS 1, broj 3, površina: 20,18m², sektor AS1 broj 6, površina 15,41m².</w:t>
      </w:r>
    </w:p>
    <w:p w:rsidR="00775975" w:rsidRDefault="002F3FF2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 xml:space="preserve">      Početna cijena zakupa iznosi </w:t>
      </w:r>
      <w:r>
        <w:rPr>
          <w:rFonts w:ascii="Garamond" w:eastAsia="Garamond" w:hAnsi="Garamond" w:cs="Garamond"/>
          <w:b/>
          <w:color w:val="000000"/>
        </w:rPr>
        <w:t>32,40€/m² (bez uračunatog PDV-a),</w:t>
      </w:r>
      <w:r>
        <w:rPr>
          <w:rFonts w:ascii="Garamond" w:eastAsia="Garamond" w:hAnsi="Garamond" w:cs="Garamond"/>
          <w:color w:val="000000"/>
        </w:rPr>
        <w:t xml:space="preserve"> na mjesečnom nivou.</w:t>
      </w:r>
    </w:p>
    <w:p w:rsidR="00775975" w:rsidRDefault="002F3FF2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 xml:space="preserve"> </w:t>
      </w:r>
    </w:p>
    <w:p w:rsidR="00775975" w:rsidRDefault="002F3FF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b/>
          <w:color w:val="000000"/>
        </w:rPr>
        <w:t>Poslovni prostor</w:t>
      </w:r>
      <w:r>
        <w:rPr>
          <w:rFonts w:ascii="Garamond" w:eastAsia="Garamond" w:hAnsi="Garamond" w:cs="Garamond"/>
          <w:color w:val="000000"/>
        </w:rPr>
        <w:t>: sektor C broj 6, površine 29,14m².</w:t>
      </w:r>
    </w:p>
    <w:p w:rsidR="00775975" w:rsidRDefault="002F3FF2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 xml:space="preserve">      Početna cijena zakupa iznosi </w:t>
      </w:r>
      <w:r>
        <w:rPr>
          <w:rFonts w:ascii="Garamond" w:eastAsia="Garamond" w:hAnsi="Garamond" w:cs="Garamond"/>
          <w:b/>
          <w:color w:val="000000"/>
        </w:rPr>
        <w:t>21,60 eura/m² (bez uračunatog PDV-a),</w:t>
      </w:r>
      <w:r>
        <w:rPr>
          <w:rFonts w:ascii="Garamond" w:eastAsia="Garamond" w:hAnsi="Garamond" w:cs="Garamond"/>
          <w:color w:val="000000"/>
        </w:rPr>
        <w:t xml:space="preserve"> na mjesečnom nivou.</w:t>
      </w:r>
    </w:p>
    <w:p w:rsidR="00775975" w:rsidRDefault="00775975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000000"/>
        </w:rPr>
      </w:pPr>
    </w:p>
    <w:p w:rsidR="00775975" w:rsidRDefault="002F3FF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b/>
          <w:color w:val="000000"/>
        </w:rPr>
      </w:pPr>
      <w:r>
        <w:rPr>
          <w:rFonts w:ascii="Garamond" w:eastAsia="Garamond" w:hAnsi="Garamond" w:cs="Garamond"/>
          <w:b/>
          <w:color w:val="000000"/>
        </w:rPr>
        <w:t xml:space="preserve">Tezga za prodaju robe široke potrošnje – površine 5m²: </w:t>
      </w:r>
      <w:r>
        <w:rPr>
          <w:rFonts w:ascii="Garamond" w:eastAsia="Garamond" w:hAnsi="Garamond" w:cs="Garamond"/>
          <w:color w:val="000000"/>
        </w:rPr>
        <w:t>sektor A3 broj 1.</w:t>
      </w:r>
    </w:p>
    <w:p w:rsidR="00775975" w:rsidRDefault="002F3FF2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            Početna cijena zakupa iznosi </w:t>
      </w:r>
      <w:r>
        <w:rPr>
          <w:rFonts w:ascii="Garamond" w:eastAsia="Garamond" w:hAnsi="Garamond" w:cs="Garamond"/>
          <w:b/>
          <w:color w:val="000000"/>
        </w:rPr>
        <w:t>43,20 eura/m²</w:t>
      </w:r>
      <w:r>
        <w:rPr>
          <w:rFonts w:ascii="Garamond" w:eastAsia="Garamond" w:hAnsi="Garamond" w:cs="Garamond"/>
          <w:b/>
          <w:color w:val="000000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</w:rPr>
        <w:t xml:space="preserve"> (bez uračunatog PDV-a),</w:t>
      </w:r>
      <w:r>
        <w:rPr>
          <w:rFonts w:ascii="Garamond" w:eastAsia="Garamond" w:hAnsi="Garamond" w:cs="Garamond"/>
        </w:rPr>
        <w:t xml:space="preserve"> na mjesečnom nivou.</w:t>
      </w:r>
    </w:p>
    <w:p w:rsidR="00775975" w:rsidRDefault="00775975">
      <w:pPr>
        <w:rPr>
          <w:rFonts w:ascii="Garamond" w:eastAsia="Garamond" w:hAnsi="Garamond" w:cs="Garamond"/>
        </w:rPr>
      </w:pPr>
    </w:p>
    <w:p w:rsidR="00775975" w:rsidRDefault="002F3FF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b/>
          <w:color w:val="000000"/>
        </w:rPr>
      </w:pPr>
      <w:r>
        <w:rPr>
          <w:rFonts w:ascii="Garamond" w:eastAsia="Garamond" w:hAnsi="Garamond" w:cs="Garamond"/>
          <w:b/>
        </w:rPr>
        <w:t>Tezga za prodaju robe široke potrošnje-p</w:t>
      </w:r>
      <w:r>
        <w:rPr>
          <w:rFonts w:ascii="Garamond" w:eastAsia="Garamond" w:hAnsi="Garamond" w:cs="Garamond"/>
          <w:b/>
          <w:color w:val="000000"/>
        </w:rPr>
        <w:t xml:space="preserve">rodajno mjesto površine 5m²: </w:t>
      </w:r>
      <w:r>
        <w:rPr>
          <w:rFonts w:ascii="Garamond" w:eastAsia="Garamond" w:hAnsi="Garamond" w:cs="Garamond"/>
          <w:color w:val="000000"/>
        </w:rPr>
        <w:t>sektor E broj 1.</w:t>
      </w:r>
      <w:r>
        <w:rPr>
          <w:rFonts w:ascii="Garamond" w:eastAsia="Garamond" w:hAnsi="Garamond" w:cs="Garamond"/>
          <w:b/>
          <w:color w:val="000000"/>
        </w:rPr>
        <w:t xml:space="preserve"> </w:t>
      </w:r>
    </w:p>
    <w:p w:rsidR="00775975" w:rsidRDefault="002F3FF2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 xml:space="preserve">Početna cijena zakupa iznosi </w:t>
      </w:r>
      <w:r>
        <w:rPr>
          <w:rFonts w:ascii="Garamond" w:eastAsia="Garamond" w:hAnsi="Garamond" w:cs="Garamond"/>
          <w:b/>
          <w:color w:val="000000"/>
        </w:rPr>
        <w:t>43,20</w:t>
      </w:r>
      <w:r>
        <w:rPr>
          <w:rFonts w:ascii="Garamond" w:eastAsia="Garamond" w:hAnsi="Garamond" w:cs="Garamond"/>
          <w:color w:val="000000"/>
        </w:rPr>
        <w:t xml:space="preserve"> </w:t>
      </w:r>
      <w:r>
        <w:rPr>
          <w:rFonts w:ascii="Garamond" w:eastAsia="Garamond" w:hAnsi="Garamond" w:cs="Garamond"/>
          <w:b/>
          <w:color w:val="000000"/>
        </w:rPr>
        <w:t>eura/m²(bez uračunatog PDV-a),</w:t>
      </w:r>
      <w:r>
        <w:rPr>
          <w:rFonts w:ascii="Garamond" w:eastAsia="Garamond" w:hAnsi="Garamond" w:cs="Garamond"/>
          <w:color w:val="000000"/>
        </w:rPr>
        <w:t xml:space="preserve"> na mjesečnom nivou.   </w:t>
      </w:r>
    </w:p>
    <w:p w:rsidR="00775975" w:rsidRDefault="00775975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Garamond" w:eastAsia="Garamond" w:hAnsi="Garamond" w:cs="Garamond"/>
          <w:color w:val="000000"/>
        </w:rPr>
      </w:pPr>
    </w:p>
    <w:p w:rsidR="00775975" w:rsidRDefault="002F3FF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b/>
          <w:color w:val="000000"/>
        </w:rPr>
        <w:t xml:space="preserve">Tezga za prodaju robe široke potrošnje – površine 4m²: </w:t>
      </w:r>
      <w:r>
        <w:rPr>
          <w:rFonts w:ascii="Garamond" w:eastAsia="Garamond" w:hAnsi="Garamond" w:cs="Garamond"/>
          <w:color w:val="000000"/>
        </w:rPr>
        <w:t xml:space="preserve">sektor C1 broj 1, sektor C1 broj 2, sektor C1 broj 3. Početna cijena zakupa iznosi </w:t>
      </w:r>
      <w:r>
        <w:rPr>
          <w:rFonts w:ascii="Garamond" w:eastAsia="Garamond" w:hAnsi="Garamond" w:cs="Garamond"/>
          <w:b/>
          <w:color w:val="000000"/>
        </w:rPr>
        <w:t xml:space="preserve">46,80€/m²(bez uračunatog PDV-a), </w:t>
      </w:r>
      <w:r>
        <w:rPr>
          <w:rFonts w:ascii="Garamond" w:eastAsia="Garamond" w:hAnsi="Garamond" w:cs="Garamond"/>
          <w:color w:val="000000"/>
        </w:rPr>
        <w:t xml:space="preserve">na mjesečnom nivou. </w:t>
      </w:r>
    </w:p>
    <w:p w:rsidR="00775975" w:rsidRDefault="00775975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Garamond" w:eastAsia="Garamond" w:hAnsi="Garamond" w:cs="Garamond"/>
          <w:color w:val="000000"/>
        </w:rPr>
      </w:pPr>
    </w:p>
    <w:p w:rsidR="00775975" w:rsidRDefault="002F3FF2">
      <w:pPr>
        <w:rPr>
          <w:rFonts w:ascii="Garamond" w:eastAsia="Garamond" w:hAnsi="Garamond" w:cs="Garamond"/>
          <w:b/>
          <w:color w:val="000000"/>
        </w:rPr>
      </w:pPr>
      <w:r>
        <w:rPr>
          <w:rFonts w:ascii="Garamond" w:eastAsia="Garamond" w:hAnsi="Garamond" w:cs="Garamond"/>
          <w:b/>
          <w:color w:val="000000"/>
        </w:rPr>
        <w:t>TRŽNICA “FORUM”</w:t>
      </w:r>
    </w:p>
    <w:p w:rsidR="00775975" w:rsidRDefault="00775975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Garamond" w:eastAsia="Garamond" w:hAnsi="Garamond" w:cs="Garamond"/>
          <w:color w:val="000000"/>
        </w:rPr>
      </w:pPr>
    </w:p>
    <w:p w:rsidR="00775975" w:rsidRDefault="002F3FF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b/>
          <w:color w:val="000000"/>
        </w:rPr>
        <w:t>Poslovni prostor  namijenjen za prodaju mesa, opremljena u skladu sa HACCP standardom.  (prodaja svje</w:t>
      </w:r>
      <w:r>
        <w:rPr>
          <w:rFonts w:ascii="Garamond" w:eastAsia="Garamond" w:hAnsi="Garamond" w:cs="Garamond"/>
          <w:b/>
          <w:color w:val="000000"/>
        </w:rPr>
        <w:t xml:space="preserve">žeg mesa) – </w:t>
      </w:r>
      <w:r>
        <w:rPr>
          <w:rFonts w:ascii="Garamond" w:eastAsia="Garamond" w:hAnsi="Garamond" w:cs="Garamond"/>
          <w:color w:val="000000"/>
        </w:rPr>
        <w:t>površine 31,18m</w:t>
      </w:r>
      <w:r>
        <w:rPr>
          <w:rFonts w:ascii="Garamond" w:eastAsia="Garamond" w:hAnsi="Garamond" w:cs="Garamond"/>
        </w:rPr>
        <w:t>.</w:t>
      </w:r>
      <w:r>
        <w:rPr>
          <w:rFonts w:ascii="Garamond" w:eastAsia="Garamond" w:hAnsi="Garamond" w:cs="Garamond"/>
          <w:color w:val="000000"/>
        </w:rPr>
        <w:t xml:space="preserve">Početna cijena zakupa iznosi </w:t>
      </w:r>
      <w:r>
        <w:rPr>
          <w:rFonts w:ascii="Garamond" w:eastAsia="Garamond" w:hAnsi="Garamond" w:cs="Garamond"/>
          <w:b/>
          <w:color w:val="000000"/>
        </w:rPr>
        <w:t>18€/m²(bez uračunatog PDV-a</w:t>
      </w:r>
      <w:r>
        <w:rPr>
          <w:rFonts w:ascii="Garamond" w:eastAsia="Garamond" w:hAnsi="Garamond" w:cs="Garamond"/>
          <w:color w:val="000000"/>
        </w:rPr>
        <w:t>), na mjesečnom nivou.</w:t>
      </w:r>
    </w:p>
    <w:p w:rsidR="00775975" w:rsidRDefault="00775975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Garamond" w:eastAsia="Garamond" w:hAnsi="Garamond" w:cs="Garamond"/>
        </w:rPr>
      </w:pPr>
    </w:p>
    <w:p w:rsidR="00775975" w:rsidRDefault="002F3FF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b/>
          <w:color w:val="000000"/>
        </w:rPr>
        <w:t xml:space="preserve">Prodajno mjesto u sektoru ribe (prodaja ribe iz akvarijuma) - </w:t>
      </w:r>
      <w:r>
        <w:rPr>
          <w:rFonts w:ascii="Garamond" w:eastAsia="Garamond" w:hAnsi="Garamond" w:cs="Garamond"/>
          <w:color w:val="000000"/>
        </w:rPr>
        <w:t>površine 2,50m², brojevi 1 i 2.</w:t>
      </w:r>
    </w:p>
    <w:p w:rsidR="00775975" w:rsidRDefault="002F3FF2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  <w:r>
        <w:rPr>
          <w:rFonts w:ascii="Garamond" w:eastAsia="Garamond" w:hAnsi="Garamond" w:cs="Garamond"/>
          <w:color w:val="000000"/>
        </w:rPr>
        <w:t xml:space="preserve">Početna cijena zakupa iznosi </w:t>
      </w:r>
      <w:r>
        <w:rPr>
          <w:rFonts w:ascii="Garamond" w:eastAsia="Garamond" w:hAnsi="Garamond" w:cs="Garamond"/>
          <w:b/>
          <w:color w:val="000000"/>
        </w:rPr>
        <w:t>45€/m²(bez uračunatog PDV-a),</w:t>
      </w:r>
      <w:r>
        <w:rPr>
          <w:rFonts w:ascii="Garamond" w:eastAsia="Garamond" w:hAnsi="Garamond" w:cs="Garamond"/>
          <w:color w:val="000000"/>
        </w:rPr>
        <w:t xml:space="preserve"> na mjesečnom nivou.</w:t>
      </w:r>
    </w:p>
    <w:p w:rsidR="00775975" w:rsidRDefault="00775975"/>
    <w:p w:rsidR="00775975" w:rsidRDefault="002F3FF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U početnu cijenu zakupa nije uračunat PDV. Početna cijena se odnosi na mjesečni zakup po m² prodajnog mjesta. U cijenu zakupa  nijesu uračunati zavisni troškovi (električna energija, voda i dr.).</w:t>
      </w:r>
    </w:p>
    <w:p w:rsidR="00775975" w:rsidRDefault="002F3FF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Davanje u</w:t>
      </w:r>
      <w:r>
        <w:rPr>
          <w:rFonts w:ascii="Garamond" w:eastAsia="Garamond" w:hAnsi="Garamond" w:cs="Garamond"/>
          <w:color w:val="000000"/>
        </w:rPr>
        <w:t xml:space="preserve"> zakup se vrši na određeno vrijeme, do 31.12.2022.godine, uz mogućnost produženja na 12 mjeseci, na način i pod uslovima definisanim ugovorom, a najduže 5 godina. Zakupnina se plaća mjesečno.</w:t>
      </w:r>
    </w:p>
    <w:p w:rsidR="00775975" w:rsidRDefault="00775975">
      <w:pPr>
        <w:rPr>
          <w:rFonts w:ascii="Garamond" w:eastAsia="Garamond" w:hAnsi="Garamond" w:cs="Garamond"/>
        </w:rPr>
      </w:pPr>
    </w:p>
    <w:p w:rsidR="00775975" w:rsidRDefault="002F3FF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rFonts w:ascii="Garamond" w:eastAsia="Garamond" w:hAnsi="Garamond" w:cs="Garamond"/>
          <w:b/>
          <w:color w:val="000000"/>
        </w:rPr>
      </w:pPr>
      <w:r>
        <w:rPr>
          <w:rFonts w:ascii="Garamond" w:eastAsia="Garamond" w:hAnsi="Garamond" w:cs="Garamond"/>
          <w:b/>
          <w:color w:val="000000"/>
        </w:rPr>
        <w:t>Obaveza učesnika postupka</w:t>
      </w:r>
    </w:p>
    <w:p w:rsidR="00775975" w:rsidRDefault="002F3FF2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Ponuda treba da sadrži: </w:t>
      </w:r>
    </w:p>
    <w:p w:rsidR="00775975" w:rsidRDefault="002F3FF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Tačan naziv, adresu ponuđača i broj telefona</w:t>
      </w:r>
    </w:p>
    <w:p w:rsidR="00775975" w:rsidRDefault="002F3FF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Oznaku prodajnog mjesta (naziv pijačnog objekta, sektor i broj tezge, prodajnog mjesta, poslovnog prostora)</w:t>
      </w:r>
    </w:p>
    <w:p w:rsidR="00775975" w:rsidRDefault="002F3FF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Ponuđenu cijenu izraženu u eurima/m² bez PDV-a, na mjesečnom nivou</w:t>
      </w:r>
    </w:p>
    <w:p w:rsidR="00775975" w:rsidRDefault="002F3FF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Broj žiro računa za vraćanje depozit</w:t>
      </w:r>
      <w:r>
        <w:rPr>
          <w:rFonts w:ascii="Garamond" w:eastAsia="Garamond" w:hAnsi="Garamond" w:cs="Garamond"/>
          <w:color w:val="000000"/>
        </w:rPr>
        <w:t>a</w:t>
      </w:r>
    </w:p>
    <w:p w:rsidR="00775975" w:rsidRDefault="002F3FF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Pečat i potpis ovlašćenog lica za pravna lica, odnosno potpis za fizička lica.</w:t>
      </w:r>
    </w:p>
    <w:p w:rsidR="00775975" w:rsidRDefault="00775975">
      <w:pPr>
        <w:rPr>
          <w:rFonts w:ascii="Garamond" w:eastAsia="Garamond" w:hAnsi="Garamond" w:cs="Garamond"/>
          <w:b/>
        </w:rPr>
      </w:pPr>
    </w:p>
    <w:p w:rsidR="00775975" w:rsidRDefault="002F3FF2">
      <w:pPr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Napomena: Ponuda mora biti dostavljena u štampanoj formi.</w:t>
      </w:r>
    </w:p>
    <w:p w:rsidR="00775975" w:rsidRDefault="00775975">
      <w:pPr>
        <w:rPr>
          <w:rFonts w:ascii="Garamond" w:eastAsia="Garamond" w:hAnsi="Garamond" w:cs="Garamond"/>
          <w:b/>
        </w:rPr>
      </w:pPr>
    </w:p>
    <w:p w:rsidR="00775975" w:rsidRDefault="002F3FF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b/>
          <w:color w:val="000000"/>
        </w:rPr>
      </w:pPr>
      <w:r>
        <w:rPr>
          <w:rFonts w:ascii="Garamond" w:eastAsia="Garamond" w:hAnsi="Garamond" w:cs="Garamond"/>
          <w:color w:val="000000"/>
        </w:rPr>
        <w:t>Učesnici postupka su dužni da kao garanciju učešća dostave dokaz o uplaćenom depozitu na žiro račun „Tržnice i pija</w:t>
      </w:r>
      <w:r>
        <w:rPr>
          <w:rFonts w:ascii="Garamond" w:eastAsia="Garamond" w:hAnsi="Garamond" w:cs="Garamond"/>
          <w:color w:val="000000"/>
        </w:rPr>
        <w:t>ce“ d.o.o. Podgorica,</w:t>
      </w:r>
      <w:r>
        <w:rPr>
          <w:rFonts w:ascii="Garamond" w:eastAsia="Garamond" w:hAnsi="Garamond" w:cs="Garamond"/>
          <w:b/>
          <w:color w:val="000000"/>
        </w:rPr>
        <w:t xml:space="preserve"> broj 535-20701-56  PRVA BANKA</w:t>
      </w:r>
      <w:r>
        <w:rPr>
          <w:rFonts w:ascii="Garamond" w:eastAsia="Garamond" w:hAnsi="Garamond" w:cs="Garamond"/>
          <w:color w:val="000000"/>
        </w:rPr>
        <w:t xml:space="preserve"> </w:t>
      </w:r>
      <w:r>
        <w:rPr>
          <w:rFonts w:ascii="Garamond" w:eastAsia="Garamond" w:hAnsi="Garamond" w:cs="Garamond"/>
          <w:b/>
          <w:color w:val="000000"/>
        </w:rPr>
        <w:t>, uz napomenu da se uplata vrši na ime „depozit za učešće po javnom pozivu 13/21“.</w:t>
      </w:r>
      <w:r>
        <w:rPr>
          <w:rFonts w:ascii="Garamond" w:eastAsia="Garamond" w:hAnsi="Garamond" w:cs="Garamond"/>
          <w:color w:val="000000"/>
        </w:rPr>
        <w:t>Depozit se uplaćuje u sledećim iznosima: za ponudu koja se odnosi na tezge ili prodajna mjesta 100€ ; za poslovne prostore</w:t>
      </w:r>
      <w:r>
        <w:rPr>
          <w:rFonts w:ascii="Garamond" w:eastAsia="Garamond" w:hAnsi="Garamond" w:cs="Garamond"/>
          <w:color w:val="000000"/>
        </w:rPr>
        <w:t xml:space="preserve"> 200€.</w:t>
      </w:r>
    </w:p>
    <w:p w:rsidR="00775975" w:rsidRDefault="002F3FF2">
      <w:pPr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lastRenderedPageBreak/>
        <w:t>Prvorangiranom ponuđaču iznos uplaćenog depozita će biti uračunat u mjesečni iznos zakupa.</w:t>
      </w:r>
    </w:p>
    <w:p w:rsidR="00775975" w:rsidRDefault="00775975">
      <w:pPr>
        <w:rPr>
          <w:rFonts w:ascii="Garamond" w:eastAsia="Garamond" w:hAnsi="Garamond" w:cs="Garamond"/>
          <w:b/>
        </w:rPr>
      </w:pPr>
    </w:p>
    <w:p w:rsidR="00775975" w:rsidRDefault="002F3FF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Učesnici postupka su dužni uz ponudu dostaviti lične podatke za: </w:t>
      </w:r>
    </w:p>
    <w:p w:rsidR="00775975" w:rsidRDefault="002F3FF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b/>
          <w:color w:val="000000"/>
        </w:rPr>
        <w:t xml:space="preserve">Fizička lica: </w:t>
      </w:r>
      <w:r>
        <w:rPr>
          <w:rFonts w:ascii="Garamond" w:eastAsia="Garamond" w:hAnsi="Garamond" w:cs="Garamond"/>
          <w:color w:val="000000"/>
        </w:rPr>
        <w:t>ime i prezime, adresa stanovanja, matični broj, broj lične karte ili pasoša, </w:t>
      </w:r>
    </w:p>
    <w:p w:rsidR="00775975" w:rsidRDefault="002F3FF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b/>
          <w:color w:val="000000"/>
        </w:rPr>
        <w:t xml:space="preserve">Pravna lica i preduzetnike: </w:t>
      </w:r>
      <w:r>
        <w:rPr>
          <w:rFonts w:ascii="Garamond" w:eastAsia="Garamond" w:hAnsi="Garamond" w:cs="Garamond"/>
          <w:color w:val="000000"/>
        </w:rPr>
        <w:t>naziv i sjedište, potvrda o registraciji iz Centralnog registra Privrednog suda za domaća, odnosno dokaz o registraciji nadležnog organa matične države stranog ponuđača za strana lica, PIB i PDV. </w:t>
      </w:r>
    </w:p>
    <w:p w:rsidR="00775975" w:rsidRDefault="002F3FF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Pravo učestvovanja po javnom p</w:t>
      </w:r>
      <w:r>
        <w:rPr>
          <w:rFonts w:ascii="Garamond" w:eastAsia="Garamond" w:hAnsi="Garamond" w:cs="Garamond"/>
          <w:color w:val="000000"/>
        </w:rPr>
        <w:t>ozivu nemaju ponuđači koji imaju neizmirene obaveze po osnovu ugovora o zakupu, prema ovom privrednom društvu.</w:t>
      </w:r>
    </w:p>
    <w:p w:rsidR="00775975" w:rsidRDefault="002F3FF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Sva priložena dokumentacija dostavlja se u original ili ovjerenoj kopiji. </w:t>
      </w:r>
    </w:p>
    <w:p w:rsidR="00775975" w:rsidRDefault="002F3FF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 xml:space="preserve">Pojedinačna ponuda se može odnositi samo na jedno prodajno mjesto. Za </w:t>
      </w:r>
      <w:r>
        <w:rPr>
          <w:rFonts w:ascii="Garamond" w:eastAsia="Garamond" w:hAnsi="Garamond" w:cs="Garamond"/>
          <w:color w:val="000000"/>
        </w:rPr>
        <w:t>konkretno prodajno mjesto isto lice može podnijeti samo jednu ponudu ili će se u suprotnom uzeti u obzir ponuda sa najvećom ponuđenom cijenom.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eastAsia="Garamond" w:hAnsi="Garamond" w:cs="Garamond"/>
          <w:color w:val="000000"/>
        </w:rPr>
        <w:t>Istim ponuđačem se smatra i</w:t>
      </w:r>
      <w:r>
        <w:rPr>
          <w:rFonts w:ascii="Garamond" w:eastAsia="Garamond" w:hAnsi="Garamond" w:cs="Garamond"/>
        </w:rPr>
        <w:t xml:space="preserve"> pravno</w:t>
      </w:r>
      <w:r>
        <w:rPr>
          <w:rFonts w:ascii="Garamond" w:eastAsia="Garamond" w:hAnsi="Garamond" w:cs="Garamond"/>
          <w:color w:val="000000"/>
        </w:rPr>
        <w:t xml:space="preserve"> lice, ukoliko je osnivač ili Izvršni direktor u pravnom licu, kao fi</w:t>
      </w:r>
      <w:r>
        <w:rPr>
          <w:rFonts w:ascii="Garamond" w:eastAsia="Garamond" w:hAnsi="Garamond" w:cs="Garamond"/>
        </w:rPr>
        <w:t>zičko lice</w:t>
      </w:r>
      <w:r>
        <w:rPr>
          <w:rFonts w:ascii="Garamond" w:eastAsia="Garamond" w:hAnsi="Garamond" w:cs="Garamond"/>
        </w:rPr>
        <w:t xml:space="preserve"> dostavilo ponudu</w:t>
      </w:r>
      <w:r>
        <w:rPr>
          <w:rFonts w:ascii="Garamond" w:eastAsia="Garamond" w:hAnsi="Garamond" w:cs="Garamond"/>
          <w:color w:val="000000"/>
        </w:rPr>
        <w:t xml:space="preserve">. </w:t>
      </w:r>
    </w:p>
    <w:p w:rsidR="00775975" w:rsidRDefault="002F3FF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Neblagovremene, nepotpune i neuredne ponude neće se razmatrati. </w:t>
      </w:r>
    </w:p>
    <w:p w:rsidR="00775975" w:rsidRDefault="00775975">
      <w:pPr>
        <w:rPr>
          <w:rFonts w:ascii="Garamond" w:eastAsia="Garamond" w:hAnsi="Garamond" w:cs="Garamond"/>
        </w:rPr>
      </w:pPr>
    </w:p>
    <w:p w:rsidR="00775975" w:rsidRDefault="002F3FF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b/>
          <w:color w:val="000000"/>
        </w:rPr>
      </w:pPr>
      <w:r>
        <w:rPr>
          <w:rFonts w:ascii="Garamond" w:eastAsia="Garamond" w:hAnsi="Garamond" w:cs="Garamond"/>
          <w:b/>
          <w:color w:val="000000"/>
        </w:rPr>
        <w:t>Kriterijum za izbor najpovoljnije ponude</w:t>
      </w:r>
    </w:p>
    <w:p w:rsidR="00775975" w:rsidRDefault="00775975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Garamond" w:eastAsia="Garamond" w:hAnsi="Garamond" w:cs="Garamond"/>
          <w:b/>
          <w:color w:val="000000"/>
        </w:rPr>
      </w:pPr>
    </w:p>
    <w:p w:rsidR="00775975" w:rsidRDefault="002F3FF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Ponuđena cijena …….........................................................................................................................................100 bodova</w:t>
      </w:r>
    </w:p>
    <w:p w:rsidR="00775975" w:rsidRDefault="002F3FF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 xml:space="preserve">U slučaju da se dostave dvije ili više ponuda sa istom cijenom </w:t>
      </w:r>
      <w:r>
        <w:rPr>
          <w:rFonts w:ascii="Garamond" w:eastAsia="Garamond" w:hAnsi="Garamond" w:cs="Garamond"/>
          <w:color w:val="000000"/>
        </w:rPr>
        <w:t>prednost ima ponuda koja je</w:t>
      </w:r>
      <w:r>
        <w:rPr>
          <w:rFonts w:ascii="Garamond" w:eastAsia="Garamond" w:hAnsi="Garamond" w:cs="Garamond"/>
          <w:color w:val="000000"/>
        </w:rPr>
        <w:t xml:space="preserve"> prva protokolisana (zavedena na arhivi).</w:t>
      </w:r>
    </w:p>
    <w:p w:rsidR="00775975" w:rsidRDefault="002F3FF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Ukoliko prvorangirani ponuđač odustane, u obavezi je da dostavi izjavu o odustajanju ovjerenu kod notara, u kom slučaju nema pravo na povraćaj depozita, a ugovor se zaključuje sa  drugorangiranim ponuđačem. Ukoliko drugorangirani ponuđač odustane, Javni po</w:t>
      </w:r>
      <w:r>
        <w:rPr>
          <w:rFonts w:ascii="Garamond" w:eastAsia="Garamond" w:hAnsi="Garamond" w:cs="Garamond"/>
          <w:color w:val="000000"/>
        </w:rPr>
        <w:t>ziv će se smatrati neuspjelim za konkretno prodajno mjesto.Učesnicima postupka koji nijesu uspjeli u postupku po javnom pozivu izvršiće se povraćaj uplaćenog depozita u roku od 30 (trideset) dana od dana sprovedenog postupka.  </w:t>
      </w:r>
    </w:p>
    <w:p w:rsidR="00775975" w:rsidRDefault="0077597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</w:rPr>
      </w:pPr>
    </w:p>
    <w:p w:rsidR="00775975" w:rsidRDefault="002F3FF2">
      <w:pPr>
        <w:numPr>
          <w:ilvl w:val="0"/>
          <w:numId w:val="3"/>
        </w:num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  <w:color w:val="000000"/>
        </w:rPr>
        <w:t>Vrijeme i mjesto podnošenja</w:t>
      </w:r>
      <w:r>
        <w:rPr>
          <w:rFonts w:ascii="Garamond" w:eastAsia="Garamond" w:hAnsi="Garamond" w:cs="Garamond"/>
          <w:b/>
          <w:color w:val="000000"/>
        </w:rPr>
        <w:t xml:space="preserve"> ponuda</w:t>
      </w:r>
    </w:p>
    <w:p w:rsidR="00775975" w:rsidRDefault="002F3FF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Učesnici postupka dostavljaju ponude svakog radnog dana od 08.00 do 14.30 časova, zaključno sa 23.11.2021.godine do 10.00 časova, neposrednom predajom na arhivi „Tržnice i pijace“ d.o.o. Podgorica, u ul.Oktobarske revolucije 124, uz obavezno poštov</w:t>
      </w:r>
      <w:r>
        <w:rPr>
          <w:rFonts w:ascii="Garamond" w:eastAsia="Garamond" w:hAnsi="Garamond" w:cs="Garamond"/>
          <w:color w:val="000000"/>
        </w:rPr>
        <w:t>anje mjera za sprječavanje unošenja u zemlju, suzbijanje i sprječavanje prenošenja novog koronavirusa.</w:t>
      </w:r>
    </w:p>
    <w:p w:rsidR="00775975" w:rsidRDefault="002F3FF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</w:rPr>
      </w:pPr>
      <w:bookmarkStart w:id="1" w:name="_heading=h.gjdgxs" w:colFirst="0" w:colLast="0"/>
      <w:bookmarkEnd w:id="1"/>
      <w:r>
        <w:rPr>
          <w:rFonts w:ascii="Garamond" w:eastAsia="Garamond" w:hAnsi="Garamond" w:cs="Garamond"/>
          <w:color w:val="000000"/>
        </w:rPr>
        <w:t>Ponude se predaju u zatvorenim kovertama sa naznakom „Za prikupljanje ponuda po javnom pozivu broj 13/21 – ne otvarati”. Na koverti treba da stoje osnovn</w:t>
      </w:r>
      <w:r>
        <w:rPr>
          <w:rFonts w:ascii="Garamond" w:eastAsia="Garamond" w:hAnsi="Garamond" w:cs="Garamond"/>
          <w:color w:val="000000"/>
        </w:rPr>
        <w:t xml:space="preserve">i podaci o ponuđaču (ime i prezime/naziv i adresa/sjedište ponuđača). </w:t>
      </w:r>
    </w:p>
    <w:p w:rsidR="00775975" w:rsidRDefault="0077597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</w:rPr>
      </w:pPr>
    </w:p>
    <w:p w:rsidR="00775975" w:rsidRDefault="002F3FF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 xml:space="preserve"> </w:t>
      </w:r>
      <w:r>
        <w:rPr>
          <w:rFonts w:ascii="Garamond" w:eastAsia="Garamond" w:hAnsi="Garamond" w:cs="Garamond"/>
          <w:b/>
          <w:color w:val="000000"/>
        </w:rPr>
        <w:t>Vrijeme i mjesto javnog otvaranja ponuda</w:t>
      </w:r>
    </w:p>
    <w:p w:rsidR="00775975" w:rsidRDefault="002F3FF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Javno otvaranje ponuda će se održati u upravnoj zgradi „Tržnice i pijace“ d.o.o. Podgorica, ulica  Oktobarske revolucije broj 124.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eastAsia="Garamond" w:hAnsi="Garamond" w:cs="Garamond"/>
          <w:color w:val="000000"/>
        </w:rPr>
        <w:t>Otvaranje p</w:t>
      </w:r>
      <w:r>
        <w:rPr>
          <w:rFonts w:ascii="Garamond" w:eastAsia="Garamond" w:hAnsi="Garamond" w:cs="Garamond"/>
          <w:color w:val="000000"/>
        </w:rPr>
        <w:t>onuda za prodajna mjesta sprovešće se dana 23.11.2021.godine u 10.05h. Otvaranju ponuda mogu prisustvovati učesnici postupka ili ovlašćeni predstavnici. </w:t>
      </w:r>
    </w:p>
    <w:p w:rsidR="00775975" w:rsidRDefault="002F3FF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Napomena: Usljed aktuelnih epidemioloških mjera u suzbijanju pandemije COVID 19, broj prisutnih učesnika u sprovođenju postupka otvaranja ponuda ograničen je prostornim kapacitetima na način da se obezbijedi mjera održavanja fizičke distance od najmanje dv</w:t>
      </w:r>
      <w:r>
        <w:rPr>
          <w:rFonts w:ascii="Garamond" w:eastAsia="Garamond" w:hAnsi="Garamond" w:cs="Garamond"/>
          <w:color w:val="000000"/>
        </w:rPr>
        <w:t>a metra (najviše do 10 učesnika) uz obavezu nošenja maski.</w:t>
      </w:r>
    </w:p>
    <w:p w:rsidR="00775975" w:rsidRDefault="00775975">
      <w:pPr>
        <w:rPr>
          <w:rFonts w:ascii="Garamond" w:eastAsia="Garamond" w:hAnsi="Garamond" w:cs="Garamond"/>
        </w:rPr>
      </w:pPr>
    </w:p>
    <w:p w:rsidR="00775975" w:rsidRDefault="002F3FF2">
      <w:pPr>
        <w:numPr>
          <w:ilvl w:val="0"/>
          <w:numId w:val="3"/>
        </w:num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  <w:color w:val="000000"/>
        </w:rPr>
        <w:t>Rok za donošenje odluke i zaključenje ugovora</w:t>
      </w:r>
    </w:p>
    <w:p w:rsidR="00775975" w:rsidRDefault="002F3FF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Učesnici postupka biće obaviješteni o ishodu istog najkasnije u roku od 3 (tri) radna dana od dana otvaranja ponuda. Sa najpovoljnijim ponuđačem zaklj</w:t>
      </w:r>
      <w:r>
        <w:rPr>
          <w:rFonts w:ascii="Garamond" w:eastAsia="Garamond" w:hAnsi="Garamond" w:cs="Garamond"/>
          <w:color w:val="000000"/>
        </w:rPr>
        <w:t>učiće se ugovor o zakupu na određeno vrijeme, u roku od 8 (osam) dana od dana dostavljanja Odluke. Prilikom zaključenja ugovora o zakupu, ponuđač sa najpovoljnijom ponudom je u obavezi da uplati depozit u visini jedne mjesečne zakupnine. Ukoliko najpovoljn</w:t>
      </w:r>
      <w:r>
        <w:rPr>
          <w:rFonts w:ascii="Garamond" w:eastAsia="Garamond" w:hAnsi="Garamond" w:cs="Garamond"/>
          <w:color w:val="000000"/>
        </w:rPr>
        <w:t>iji ponuđač ne zaključi ugovor o zakupu i ne uplati depozit u visini jedne mjesečne zakupnine, u predviđenom roku, gubi pravo na zakup prodajnog mjesta i povraćaj depozita uplaćenog prilikom predaje ponude. </w:t>
      </w:r>
    </w:p>
    <w:p w:rsidR="00775975" w:rsidRDefault="002F3FF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Najpovoljniji ponuđač koji nije registrovan za o</w:t>
      </w:r>
      <w:r>
        <w:rPr>
          <w:rFonts w:ascii="Garamond" w:eastAsia="Garamond" w:hAnsi="Garamond" w:cs="Garamond"/>
          <w:color w:val="000000"/>
        </w:rPr>
        <w:t>bavljanje odgovarajućih djelatnosti kod nadležnog organa u obavezi je to učini u roku od 30 dana od dana zaključenja ugovora i dokaz o registraciji dostavi nadležnoj službi Društva, u suprotnom ugovor o zakupu zaključen sa tim ponuđačem će se smatrati rask</w:t>
      </w:r>
      <w:r>
        <w:rPr>
          <w:rFonts w:ascii="Garamond" w:eastAsia="Garamond" w:hAnsi="Garamond" w:cs="Garamond"/>
          <w:color w:val="000000"/>
        </w:rPr>
        <w:t>inutim bez prava na povrat uplaćenog depozita.</w:t>
      </w:r>
    </w:p>
    <w:p w:rsidR="00775975" w:rsidRDefault="002F3FF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b/>
          <w:color w:val="000000"/>
        </w:rPr>
        <w:t>Napomena:</w:t>
      </w:r>
      <w:r>
        <w:rPr>
          <w:rFonts w:ascii="Garamond" w:eastAsia="Garamond" w:hAnsi="Garamond" w:cs="Garamond"/>
          <w:color w:val="000000"/>
        </w:rPr>
        <w:t xml:space="preserve">Bliža obavještenja po osnovu javnog poziva mogu se dobiti na broj telefona: 020 625 424 ili putem e-maila: pijacepg@t-com.me svakog radnog dana u periodu od 08.00-14.00 časova. Ponuđači koji su </w:t>
      </w:r>
      <w:r>
        <w:rPr>
          <w:rFonts w:ascii="Garamond" w:eastAsia="Garamond" w:hAnsi="Garamond" w:cs="Garamond"/>
          <w:color w:val="000000"/>
        </w:rPr>
        <w:lastRenderedPageBreak/>
        <w:t>zainte</w:t>
      </w:r>
      <w:r>
        <w:rPr>
          <w:rFonts w:ascii="Garamond" w:eastAsia="Garamond" w:hAnsi="Garamond" w:cs="Garamond"/>
          <w:color w:val="000000"/>
        </w:rPr>
        <w:t>resovani za obilazak prodajnih mjesta na pijačnim objektima mogu da zakažu termin na navedeni broj telefona. </w:t>
      </w:r>
    </w:p>
    <w:p w:rsidR="00775975" w:rsidRDefault="002F3FF2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Garamond" w:eastAsia="Garamond" w:hAnsi="Garamond" w:cs="Garamond"/>
          <w:b/>
          <w:color w:val="000000"/>
        </w:rPr>
      </w:pPr>
      <w:r>
        <w:rPr>
          <w:rFonts w:ascii="Garamond" w:eastAsia="Garamond" w:hAnsi="Garamond" w:cs="Garamond"/>
          <w:color w:val="000000"/>
        </w:rPr>
        <w:br/>
      </w:r>
    </w:p>
    <w:p w:rsidR="00775975" w:rsidRDefault="00775975">
      <w:pPr>
        <w:jc w:val="right"/>
        <w:rPr>
          <w:rFonts w:ascii="Garamond" w:eastAsia="Garamond" w:hAnsi="Garamond" w:cs="Garamond"/>
          <w:b/>
        </w:rPr>
      </w:pPr>
    </w:p>
    <w:p w:rsidR="00775975" w:rsidRDefault="00775975">
      <w:pPr>
        <w:jc w:val="right"/>
        <w:rPr>
          <w:rFonts w:ascii="Garamond" w:eastAsia="Garamond" w:hAnsi="Garamond" w:cs="Garamond"/>
          <w:b/>
        </w:rPr>
      </w:pPr>
    </w:p>
    <w:sectPr w:rsidR="00775975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A4790"/>
    <w:multiLevelType w:val="multilevel"/>
    <w:tmpl w:val="375C30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>
    <w:nsid w:val="23B20E49"/>
    <w:multiLevelType w:val="multilevel"/>
    <w:tmpl w:val="8BAA61C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7E23BB"/>
    <w:multiLevelType w:val="multilevel"/>
    <w:tmpl w:val="FB2214BC"/>
    <w:lvl w:ilvl="0">
      <w:start w:val="1"/>
      <w:numFmt w:val="bullet"/>
      <w:lvlText w:val="●"/>
      <w:lvlJc w:val="left"/>
      <w:pPr>
        <w:ind w:left="115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7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9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1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3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5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7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9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12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2FC440B6"/>
    <w:multiLevelType w:val="multilevel"/>
    <w:tmpl w:val="8A8242C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608D3E48"/>
    <w:multiLevelType w:val="multilevel"/>
    <w:tmpl w:val="008A16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975"/>
    <w:rsid w:val="002F3FF2"/>
    <w:rsid w:val="00775975"/>
    <w:rsid w:val="00E0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ADB66A8-E193-4922-9F0B-2A09B6182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sr-Latn-M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3556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rsid w:val="00A83556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16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608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4F1407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k9pWqASHYuBDRVTbLVymLwOraw==">AMUW2mVtd4jnpbKaUZczhqkZJpmm63g5z5Msh2AGGmer4y/eR8sWLjqA8egv2XBoACFQ+uCws9brXs0T62/vgk42LvaheVVHutDMDdAEd0OfSTLJKsZHrPnk21g0UkamlOjxYNhoxugt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1110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</dc:creator>
  <cp:lastModifiedBy>Biljana</cp:lastModifiedBy>
  <cp:revision>2</cp:revision>
  <dcterms:created xsi:type="dcterms:W3CDTF">2021-12-21T08:17:00Z</dcterms:created>
  <dcterms:modified xsi:type="dcterms:W3CDTF">2021-12-21T08:17:00Z</dcterms:modified>
</cp:coreProperties>
</file>