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FF" w:rsidRDefault="00E07DFF" w:rsidP="00E07DFF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</w:t>
      </w:r>
      <w:r w:rsidR="00A4038E">
        <w:rPr>
          <w:rFonts w:ascii="Arial" w:hAnsi="Arial" w:cs="Arial"/>
          <w:lang w:val="sr-Latn-CS"/>
        </w:rPr>
        <w:t>G» broj 44/10),</w:t>
      </w:r>
    </w:p>
    <w:p w:rsidR="00E07DFF" w:rsidRDefault="00E07DFF" w:rsidP="00E07DFF">
      <w:pPr>
        <w:rPr>
          <w:rFonts w:ascii="Arial" w:hAnsi="Arial" w:cs="Arial"/>
          <w:lang w:val="sr-Latn-CS"/>
        </w:rPr>
      </w:pPr>
    </w:p>
    <w:p w:rsidR="00E07DFF" w:rsidRDefault="00E07DFF" w:rsidP="00E07DFF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E07DFF" w:rsidRDefault="00E07DFF" w:rsidP="00E07DFF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E07DFF" w:rsidRDefault="00E07DFF" w:rsidP="00E07DFF">
      <w:pPr>
        <w:jc w:val="center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15/17</w:t>
      </w:r>
    </w:p>
    <w:p w:rsidR="00E07DFF" w:rsidRDefault="00E07DFF" w:rsidP="00E07DFF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poslovnog prostora </w:t>
      </w:r>
    </w:p>
    <w:p w:rsidR="00E07DFF" w:rsidRDefault="00E07DFF" w:rsidP="00A1617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«Bazar» u Bloku V</w:t>
      </w:r>
    </w:p>
    <w:p w:rsidR="00CB1A49" w:rsidRDefault="00CB1A49" w:rsidP="00A16170">
      <w:pPr>
        <w:jc w:val="center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E07DFF" w:rsidRDefault="00E07DFF" w:rsidP="00E07DFF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u w:val="single"/>
          <w:lang w:val="hr-HR"/>
        </w:rPr>
        <w:t xml:space="preserve"> Poslovni prostor br.</w:t>
      </w:r>
      <w:r w:rsidR="00A4038E">
        <w:rPr>
          <w:rFonts w:ascii="Arial" w:hAnsi="Arial" w:cs="Arial"/>
          <w:b/>
          <w:u w:val="single"/>
          <w:lang w:val="hr-HR"/>
        </w:rPr>
        <w:t xml:space="preserve"> </w:t>
      </w:r>
      <w:r w:rsidR="00E32F00">
        <w:rPr>
          <w:rFonts w:ascii="Arial" w:hAnsi="Arial" w:cs="Arial"/>
          <w:b/>
          <w:u w:val="single"/>
          <w:lang w:val="hr-HR"/>
        </w:rPr>
        <w:t>1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E07DFF" w:rsidRDefault="00E32F00" w:rsidP="00E07DFF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  <w:r w:rsidR="00E07DFF">
        <w:rPr>
          <w:rFonts w:ascii="Arial" w:hAnsi="Arial" w:cs="Arial"/>
          <w:b/>
          <w:lang w:val="hr-HR"/>
        </w:rPr>
        <w:t>(prodaja</w:t>
      </w:r>
      <w:r>
        <w:rPr>
          <w:rFonts w:ascii="Arial" w:hAnsi="Arial" w:cs="Arial"/>
          <w:b/>
          <w:lang w:val="hr-HR"/>
        </w:rPr>
        <w:t xml:space="preserve"> mje</w:t>
      </w:r>
      <w:r>
        <w:rPr>
          <w:rFonts w:ascii="Arial" w:hAnsi="Arial" w:cs="Arial"/>
          <w:b/>
          <w:lang w:val="sr-Latn-ME"/>
        </w:rPr>
        <w:t>šovite robe</w:t>
      </w:r>
      <w:r w:rsidR="00E07DFF">
        <w:rPr>
          <w:rFonts w:ascii="Arial" w:hAnsi="Arial" w:cs="Arial"/>
          <w:b/>
          <w:lang w:val="hr-HR"/>
        </w:rPr>
        <w:t>)</w:t>
      </w:r>
      <w:r w:rsidR="00E07DFF">
        <w:rPr>
          <w:rFonts w:ascii="Arial" w:hAnsi="Arial" w:cs="Arial"/>
          <w:b/>
          <w:u w:val="single"/>
          <w:lang w:val="hr-HR"/>
        </w:rPr>
        <w:t xml:space="preserve">  </w:t>
      </w:r>
    </w:p>
    <w:p w:rsidR="001C07CA" w:rsidRDefault="001C07CA" w:rsidP="00E07DFF">
      <w:pPr>
        <w:rPr>
          <w:rFonts w:ascii="Arial" w:hAnsi="Arial" w:cs="Arial"/>
          <w:b/>
          <w:lang w:val="sr-Latn-ME"/>
        </w:rPr>
      </w:pPr>
    </w:p>
    <w:p w:rsidR="00E07DFF" w:rsidRPr="00E07DFF" w:rsidRDefault="00E07DFF" w:rsidP="00E07DFF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>
        <w:rPr>
          <w:rFonts w:ascii="Arial" w:hAnsi="Arial" w:cs="Arial"/>
          <w:lang w:val="hr-HR"/>
        </w:rPr>
        <w:t>- površina: 32  m2</w:t>
      </w:r>
    </w:p>
    <w:p w:rsidR="00E07DFF" w:rsidRPr="009C7432" w:rsidRDefault="00A4038E" w:rsidP="00E07DF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  <w:r w:rsidR="00E07DFF">
        <w:rPr>
          <w:rFonts w:ascii="Arial" w:hAnsi="Arial" w:cs="Arial"/>
          <w:lang w:val="hr-HR"/>
        </w:rPr>
        <w:t>- početna cijena: 20,25 eura/m2</w:t>
      </w:r>
      <w:r w:rsidR="00E07DFF">
        <w:rPr>
          <w:rFonts w:ascii="Arial" w:hAnsi="Arial" w:cs="Arial"/>
          <w:b/>
          <w:u w:val="single"/>
          <w:lang w:val="hr-HR"/>
        </w:rPr>
        <w:t xml:space="preserve">  </w:t>
      </w: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</w:p>
    <w:p w:rsidR="00E07DFF" w:rsidRDefault="00E07DFF" w:rsidP="00E07DF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hr-HR"/>
        </w:rPr>
        <w:t xml:space="preserve">Početna cijena  zakupa iz ovog Poziva utvrđena je Odlukom Odbora direktora Društva </w:t>
      </w:r>
      <w:r>
        <w:rPr>
          <w:rFonts w:ascii="Arial" w:hAnsi="Arial" w:cs="Arial"/>
          <w:b/>
          <w:szCs w:val="28"/>
          <w:lang w:val="sr-Latn-CS"/>
        </w:rPr>
        <w:t xml:space="preserve"> po početnim cijenama utvrđenim Cjenovnikom usluga zakupa na Zelenoj pijaci u Tržnom centru „Bazar“ u Bloku V broj 4471 od 18.06.2012.godine</w:t>
      </w:r>
      <w:r>
        <w:rPr>
          <w:rFonts w:ascii="Arial" w:hAnsi="Arial" w:cs="Arial"/>
          <w:szCs w:val="28"/>
          <w:lang w:val="sr-Latn-CS"/>
        </w:rPr>
        <w:t xml:space="preserve">. </w:t>
      </w:r>
    </w:p>
    <w:p w:rsidR="00E07DFF" w:rsidRDefault="00E07DFF" w:rsidP="00E07DFF">
      <w:pPr>
        <w:jc w:val="both"/>
        <w:rPr>
          <w:rFonts w:ascii="Arial" w:hAnsi="Arial" w:cs="Arial"/>
          <w:b/>
          <w:lang w:val="sr-Latn-CS"/>
        </w:rPr>
      </w:pPr>
    </w:p>
    <w:p w:rsidR="00E07DFF" w:rsidRDefault="00E07DFF" w:rsidP="00E07DF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poslovnog prostora nije uračunat PDV, kao ni zavisni troškovi (električna energija, voda, itd.).</w:t>
      </w:r>
    </w:p>
    <w:p w:rsidR="00E07DFF" w:rsidRDefault="00E07DFF" w:rsidP="00E07DFF">
      <w:pPr>
        <w:jc w:val="both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 je određeno Pravilnikom o pijačnom redu na pijacama u Podgorici.</w:t>
      </w:r>
    </w:p>
    <w:p w:rsidR="00E07DFF" w:rsidRDefault="00E07DFF" w:rsidP="00E07DFF">
      <w:pPr>
        <w:jc w:val="both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E07DFF" w:rsidRDefault="00E07DFF" w:rsidP="00E07DF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E07DFF" w:rsidRDefault="00E07DFF" w:rsidP="00E07DFF">
      <w:pPr>
        <w:jc w:val="both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fizička lica – ovjerenu kopiju lične karte i dokaz o izvršenoj uplati garantnog depozita u iznosu od 2% od vrijednosti ponude na žiro račun    550 – 8435 – 95; 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b) pravna lica i preduzetnici – ovjerenu kopiju izvoda iz centralnog registra Privrednog suda u Podgorici, rešenje o poreskom indetifikacionom broju,  bilans stanja i uspjeha i karton deponovanih potpisa i garancija banke u visini od 2% od vrijednosti ponude;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c) pravo učešća po javnom pozivu nemaju fizička i pravna lica, odnosno  preduzetnici koji imaju neizmirene finansijske obaveze prema Društvu «Tržnice i pijace»  po osnovu zakupa  ili drugih troškova koji proizilaze iz ranije zaključenih ugovora, kao ni članovi njihovog porodičnog domaćinstva (bračni drug, djeca ili roditelji).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2. Vrijeme i mjesto otkupa dokumentacije;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 xml:space="preserve">potrebnu dokumentaciju zainteresovani ponuđači ili njihovi ovlašćeni predstavnici mogu preuzeti svakog radnog dana u prostorijama «Tržnice i pijace» d.o.o.- Podgorica Ul. Oktobarske </w:t>
      </w:r>
      <w:r>
        <w:rPr>
          <w:rFonts w:ascii="Arial" w:hAnsi="Arial" w:cs="Arial"/>
          <w:lang w:val="sr-Latn-CS"/>
        </w:rPr>
        <w:lastRenderedPageBreak/>
        <w:t>revolucije br. 124. od 08-1</w:t>
      </w:r>
      <w:r w:rsidR="00E32F00">
        <w:rPr>
          <w:rFonts w:ascii="Arial" w:hAnsi="Arial" w:cs="Arial"/>
          <w:lang w:val="sr-Latn-CS"/>
        </w:rPr>
        <w:t>4.00 sati, počev od 02. Oktobra  2017. godine do 04</w:t>
      </w:r>
      <w:r>
        <w:rPr>
          <w:rFonts w:ascii="Arial" w:hAnsi="Arial" w:cs="Arial"/>
          <w:lang w:val="sr-Latn-CS"/>
        </w:rPr>
        <w:t>. Oktobra 2017. godine.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15/17 potrebno je izvršiti uplatu u iznosu od 10,00 eura na žiro račun 550 – 8435 – 95, sa naznakom «za podizanje dokumentacije».</w:t>
      </w: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ponuđaćem.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 sati zaključno sa </w:t>
      </w:r>
    </w:p>
    <w:p w:rsidR="00E07DFF" w:rsidRDefault="00E32F00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04. Oktobar 2017.godine do 10</w:t>
      </w:r>
      <w:r w:rsidR="00E07DFF">
        <w:rPr>
          <w:rFonts w:ascii="Arial" w:hAnsi="Arial" w:cs="Arial"/>
          <w:lang w:val="sr-Latn-CS"/>
        </w:rPr>
        <w:t>.00 časova, neposrednom predajom na arhivi «Tržnice i pijace» d.o.o.- Podgorica Ul. Oktobarske revolucije br. 124.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Ponude (1 original)  dostaviti u zapečaćenom kovertu s naznakom «NE OTVARATI», takođe navesti broj tendera i broj poslovnog prostora za koji se daje ponuda na adresu: «Tržnice i pijace» d.o.o. – Podgorica, Ul. Oktobarske revolucije br. 124.</w:t>
      </w: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zainteresovani ponuđači će biti održano</w:t>
      </w:r>
    </w:p>
    <w:p w:rsidR="00E07DFF" w:rsidRDefault="00E32F00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04.Oktobra 2017.godine u 10</w:t>
      </w:r>
      <w:r w:rsidR="00E07DFF">
        <w:rPr>
          <w:rFonts w:ascii="Arial" w:hAnsi="Arial" w:cs="Arial"/>
          <w:lang w:val="sr-Latn-CS"/>
        </w:rPr>
        <w:t>.05 časova u prostorijama «Tržnice i pijace» d.o.o.- Podgorica Ul. Oktobarske revolucije br. 124.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</w:p>
    <w:p w:rsidR="00E07DFF" w:rsidRDefault="00E07DFF" w:rsidP="00E07DFF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</w:t>
      </w:r>
      <w:r w:rsidR="00E32F00">
        <w:rPr>
          <w:rFonts w:ascii="Arial" w:hAnsi="Arial" w:cs="Arial"/>
          <w:lang w:val="sr-Latn-CS"/>
        </w:rPr>
        <w:t>odu istog najkasnije u roku do 3</w:t>
      </w:r>
      <w:r>
        <w:rPr>
          <w:rFonts w:ascii="Arial" w:hAnsi="Arial" w:cs="Arial"/>
          <w:lang w:val="sr-Latn-CS"/>
        </w:rPr>
        <w:t xml:space="preserve"> dana od dana otvaranja ponuda. Sa najpovoljnijim ponuđačem zaključiće se Ugovor o zakupu poslovnog prostora, zaključno sa 31.12.2018.godine, uz mogućnost produžetka pod uslovima koji će biti utvrđeni ugovorom o zakupu.</w:t>
      </w:r>
    </w:p>
    <w:p w:rsidR="00E07DFF" w:rsidRDefault="00E07DFF" w:rsidP="00E07DFF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E07DFF" w:rsidRDefault="00E07DFF" w:rsidP="00E07DFF">
      <w:pPr>
        <w:ind w:right="-720"/>
        <w:jc w:val="center"/>
        <w:rPr>
          <w:rFonts w:ascii="Arial" w:hAnsi="Arial" w:cs="Arial"/>
          <w:b/>
          <w:lang w:val="hr-HR"/>
        </w:rPr>
      </w:pPr>
    </w:p>
    <w:p w:rsidR="00E07DFF" w:rsidRDefault="00E07DFF" w:rsidP="00E07DFF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>Kontakt osoba</w:t>
      </w:r>
      <w:r>
        <w:rPr>
          <w:rFonts w:ascii="Arial" w:hAnsi="Arial" w:cs="Arial"/>
          <w:b/>
          <w:lang w:val="sr-Latn-CS"/>
        </w:rPr>
        <w:t xml:space="preserve">: Sanja Rakočević br. tel.  069 370-370 </w:t>
      </w:r>
    </w:p>
    <w:p w:rsidR="00675B00" w:rsidRDefault="00675B00"/>
    <w:sectPr w:rsidR="0067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F"/>
    <w:rsid w:val="001C07CA"/>
    <w:rsid w:val="00675B00"/>
    <w:rsid w:val="009C7432"/>
    <w:rsid w:val="00A16170"/>
    <w:rsid w:val="00A4038E"/>
    <w:rsid w:val="00B251E4"/>
    <w:rsid w:val="00CB1A49"/>
    <w:rsid w:val="00CC3789"/>
    <w:rsid w:val="00E07DFF"/>
    <w:rsid w:val="00E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720C7-D00A-4E4B-A0FB-553EFF0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cp:lastPrinted>2017-09-29T06:34:00Z</cp:lastPrinted>
  <dcterms:created xsi:type="dcterms:W3CDTF">2017-10-02T08:12:00Z</dcterms:created>
  <dcterms:modified xsi:type="dcterms:W3CDTF">2017-10-02T08:12:00Z</dcterms:modified>
</cp:coreProperties>
</file>