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FC" w:rsidRDefault="006539FC" w:rsidP="006539F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6539FC" w:rsidRDefault="006539FC" w:rsidP="001322D7">
      <w:pPr>
        <w:pStyle w:val="NoSpacing"/>
        <w:rPr>
          <w:rFonts w:ascii="Arial" w:hAnsi="Arial" w:cs="Arial"/>
          <w:b/>
          <w:lang w:val="sr-Latn-CS"/>
        </w:rPr>
      </w:pPr>
    </w:p>
    <w:p w:rsidR="006539FC" w:rsidRDefault="006539FC" w:rsidP="006539F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6539FC" w:rsidRDefault="00C03791" w:rsidP="001322D7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</w:t>
      </w:r>
      <w:r w:rsidR="006539FC">
        <w:rPr>
          <w:rFonts w:ascii="Arial" w:hAnsi="Arial" w:cs="Arial"/>
          <w:b/>
          <w:lang w:val="hr-HR"/>
        </w:rPr>
        <w:t>bjavljuju</w:t>
      </w:r>
    </w:p>
    <w:p w:rsidR="00C03791" w:rsidRDefault="00C03791" w:rsidP="001322D7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6539FC" w:rsidRDefault="00617D37" w:rsidP="006539F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9/17</w:t>
      </w:r>
    </w:p>
    <w:p w:rsidR="006539FC" w:rsidRDefault="006539FC" w:rsidP="006539F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poslovnih prostora,prodajnih mjesta i tezgi </w:t>
      </w:r>
    </w:p>
    <w:p w:rsidR="006539FC" w:rsidRPr="001322D7" w:rsidRDefault="006539FC" w:rsidP="001322D7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 w:rsidR="00617D37">
        <w:rPr>
          <w:rFonts w:ascii="Arial" w:hAnsi="Arial" w:cs="Arial"/>
          <w:b/>
          <w:lang w:val="hr-HR"/>
        </w:rPr>
        <w:t>nom centru «Forum</w:t>
      </w:r>
      <w:r>
        <w:rPr>
          <w:rFonts w:ascii="Arial" w:hAnsi="Arial" w:cs="Arial"/>
          <w:b/>
          <w:lang w:val="hr-HR"/>
        </w:rPr>
        <w:t xml:space="preserve">» </w:t>
      </w:r>
      <w:r w:rsidR="00617D37">
        <w:rPr>
          <w:rFonts w:ascii="Arial" w:hAnsi="Arial" w:cs="Arial"/>
          <w:b/>
          <w:lang w:val="hr-HR"/>
        </w:rPr>
        <w:t>Konik</w:t>
      </w:r>
    </w:p>
    <w:p w:rsidR="006539FC" w:rsidRDefault="006539FC" w:rsidP="006539FC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6539FC" w:rsidRDefault="006539FC" w:rsidP="006539F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 Poslovn</w:t>
      </w:r>
      <w:r w:rsidR="00617D37">
        <w:rPr>
          <w:rFonts w:ascii="Arial" w:hAnsi="Arial" w:cs="Arial"/>
          <w:b/>
          <w:lang w:val="hr-HR"/>
        </w:rPr>
        <w:t>i prostor u Tržnom centru „Forum</w:t>
      </w:r>
      <w:r>
        <w:rPr>
          <w:rFonts w:ascii="Arial" w:hAnsi="Arial" w:cs="Arial"/>
          <w:b/>
          <w:lang w:val="hr-HR"/>
        </w:rPr>
        <w:t>“</w:t>
      </w:r>
      <w:r w:rsidR="00617D37">
        <w:rPr>
          <w:rFonts w:ascii="Arial" w:hAnsi="Arial" w:cs="Arial"/>
          <w:b/>
          <w:lang w:val="hr-HR"/>
        </w:rPr>
        <w:t xml:space="preserve"> Konik</w:t>
      </w:r>
      <w:r>
        <w:rPr>
          <w:rFonts w:ascii="Arial" w:hAnsi="Arial" w:cs="Arial"/>
          <w:b/>
          <w:lang w:val="hr-HR"/>
        </w:rPr>
        <w:t>; prizemlje ulaz sa unutrašnje i spoljašnje strane:</w:t>
      </w:r>
    </w:p>
    <w:p w:rsidR="006539FC" w:rsidRDefault="006539FC" w:rsidP="006539FC">
      <w:pPr>
        <w:rPr>
          <w:rFonts w:ascii="Arial" w:hAnsi="Arial" w:cs="Arial"/>
          <w:b/>
          <w:lang w:val="hr-HR"/>
        </w:rPr>
      </w:pPr>
    </w:p>
    <w:p w:rsidR="006539FC" w:rsidRDefault="006539FC" w:rsidP="006539FC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Poslovni prostor br. 1  </w:t>
      </w:r>
    </w:p>
    <w:p w:rsidR="00617D37" w:rsidRDefault="00617D37" w:rsidP="00617D3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Štampa </w:t>
      </w:r>
    </w:p>
    <w:p w:rsidR="00617D37" w:rsidRDefault="00617D37" w:rsidP="00617D3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(prodaja štampe,duvanskih proizvoda,konditora,školskog pribora i sličnih proizvoda)</w:t>
      </w: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površina: 19,57  m2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- početna cijena: 22,00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</w:p>
    <w:p w:rsidR="006539FC" w:rsidRDefault="00617D37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II</w:t>
      </w:r>
      <w:r w:rsidR="006539FC">
        <w:rPr>
          <w:rFonts w:ascii="Arial" w:hAnsi="Arial" w:cs="Arial"/>
          <w:b/>
          <w:lang w:val="hr-HR"/>
        </w:rPr>
        <w:t xml:space="preserve"> </w:t>
      </w:r>
      <w:r w:rsidR="006539FC" w:rsidRPr="001322D7">
        <w:rPr>
          <w:rFonts w:ascii="Arial" w:hAnsi="Arial" w:cs="Arial"/>
          <w:b/>
          <w:u w:val="single"/>
          <w:lang w:val="hr-HR"/>
        </w:rPr>
        <w:t>Poslovni prostori na I spratu</w:t>
      </w:r>
    </w:p>
    <w:p w:rsidR="006539FC" w:rsidRDefault="001322D7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6539FC">
        <w:rPr>
          <w:rFonts w:ascii="Arial" w:hAnsi="Arial" w:cs="Arial"/>
          <w:b/>
          <w:lang w:val="hr-HR"/>
        </w:rPr>
        <w:t xml:space="preserve">  Poslovni prostori </w:t>
      </w:r>
    </w:p>
    <w:p w:rsidR="006539FC" w:rsidRDefault="006539FC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(prodaja robe široke potrošnje i druge zanatske djelatnosti) i to: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bookmarkStart w:id="0" w:name="_GoBack"/>
      <w:bookmarkEnd w:id="0"/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8,07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br.4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8,09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br.6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9,04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br.7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8,09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br.9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8,03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  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br.11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8,11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br.12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7,50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br.13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6,91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br.16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8,08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br.19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7,90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br.26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8,01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br.29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8,25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br.30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8,15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br.31</w:t>
      </w:r>
      <w:r>
        <w:rPr>
          <w:rFonts w:ascii="Georgia" w:hAnsi="Georgia"/>
          <w:szCs w:val="28"/>
          <w:lang w:val="sr-Latn-CS"/>
        </w:rPr>
        <w:t xml:space="preserve"> </w:t>
      </w:r>
    </w:p>
    <w:p w:rsidR="00C03791" w:rsidRDefault="00C03791" w:rsidP="00C03791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8,04  m2</w:t>
      </w:r>
    </w:p>
    <w:p w:rsidR="00C03791" w:rsidRDefault="00C03791" w:rsidP="00C03791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</w:p>
    <w:p w:rsidR="006539FC" w:rsidRDefault="001322D7" w:rsidP="006539FC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III</w:t>
      </w:r>
      <w:r w:rsidR="006539FC">
        <w:rPr>
          <w:rFonts w:ascii="Arial" w:hAnsi="Arial" w:cs="Arial"/>
          <w:b/>
          <w:u w:val="single"/>
          <w:lang w:val="hr-HR"/>
        </w:rPr>
        <w:t xml:space="preserve"> Prodaj</w:t>
      </w:r>
      <w:r>
        <w:rPr>
          <w:rFonts w:ascii="Arial" w:hAnsi="Arial" w:cs="Arial"/>
          <w:b/>
          <w:u w:val="single"/>
          <w:lang w:val="hr-HR"/>
        </w:rPr>
        <w:t>na mjesta u Tržnom centru „Forum</w:t>
      </w:r>
      <w:r w:rsidR="006539FC">
        <w:rPr>
          <w:rFonts w:ascii="Arial" w:hAnsi="Arial" w:cs="Arial"/>
          <w:b/>
          <w:u w:val="single"/>
          <w:lang w:val="hr-HR"/>
        </w:rPr>
        <w:t>“</w:t>
      </w:r>
      <w:r>
        <w:rPr>
          <w:rFonts w:ascii="Arial" w:hAnsi="Arial" w:cs="Arial"/>
          <w:b/>
          <w:u w:val="single"/>
          <w:lang w:val="hr-HR"/>
        </w:rPr>
        <w:t xml:space="preserve"> Konik</w:t>
      </w:r>
      <w:r w:rsidR="006539FC">
        <w:rPr>
          <w:rFonts w:ascii="Arial" w:hAnsi="Arial" w:cs="Arial"/>
          <w:b/>
          <w:u w:val="single"/>
          <w:lang w:val="hr-HR"/>
        </w:rPr>
        <w:t>; prizemlje, ulaz sa unutrašnje strane:</w:t>
      </w:r>
    </w:p>
    <w:p w:rsidR="006539FC" w:rsidRDefault="001322D7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Sektor sira – 2 prodajna</w:t>
      </w:r>
      <w:r w:rsidR="006539FC">
        <w:rPr>
          <w:rFonts w:ascii="Arial" w:hAnsi="Arial" w:cs="Arial"/>
          <w:b/>
          <w:lang w:val="hr-HR"/>
        </w:rPr>
        <w:t xml:space="preserve"> mjesta</w:t>
      </w:r>
      <w:r>
        <w:rPr>
          <w:rFonts w:ascii="Arial" w:hAnsi="Arial" w:cs="Arial"/>
          <w:b/>
          <w:lang w:val="hr-HR"/>
        </w:rPr>
        <w:t xml:space="preserve"> (br.3 i br.6)</w:t>
      </w:r>
    </w:p>
    <w:p w:rsidR="006539FC" w:rsidRDefault="006539FC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(vitrine sa komorom): 1,80  m2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539FC" w:rsidRDefault="006539FC" w:rsidP="006539FC">
      <w:pPr>
        <w:rPr>
          <w:rFonts w:ascii="Arial" w:hAnsi="Arial" w:cs="Arial"/>
          <w:b/>
          <w:lang w:val="hr-HR"/>
        </w:rPr>
      </w:pPr>
    </w:p>
    <w:p w:rsidR="006539FC" w:rsidRDefault="001322D7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Sektor jaja – 1 prodajno mjesto (br.1)</w:t>
      </w:r>
    </w:p>
    <w:p w:rsidR="006539FC" w:rsidRDefault="006539FC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(sa rashladnom vitrinom): 1,80  m2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539FC" w:rsidRDefault="006539FC" w:rsidP="006539FC">
      <w:pPr>
        <w:rPr>
          <w:rFonts w:ascii="Arial" w:hAnsi="Arial" w:cs="Arial"/>
          <w:b/>
          <w:lang w:val="hr-HR"/>
        </w:rPr>
      </w:pPr>
    </w:p>
    <w:p w:rsidR="006539FC" w:rsidRDefault="001322D7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B813FA">
        <w:rPr>
          <w:rFonts w:ascii="Arial" w:hAnsi="Arial" w:cs="Arial"/>
          <w:b/>
          <w:lang w:val="hr-HR"/>
        </w:rPr>
        <w:t xml:space="preserve">  Sektor cvijeća – 2</w:t>
      </w:r>
      <w:r w:rsidR="006539FC">
        <w:rPr>
          <w:rFonts w:ascii="Arial" w:hAnsi="Arial" w:cs="Arial"/>
          <w:b/>
          <w:lang w:val="hr-HR"/>
        </w:rPr>
        <w:t xml:space="preserve"> prodajna mjesta</w:t>
      </w:r>
      <w:r>
        <w:rPr>
          <w:rFonts w:ascii="Arial" w:hAnsi="Arial" w:cs="Arial"/>
          <w:b/>
          <w:lang w:val="hr-HR"/>
        </w:rPr>
        <w:t xml:space="preserve"> (br. 1 i br. 2)</w:t>
      </w:r>
    </w:p>
    <w:p w:rsidR="006539FC" w:rsidRDefault="006539FC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mjesta: 4,00  m2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</w:p>
    <w:p w:rsidR="006539FC" w:rsidRDefault="006539FC" w:rsidP="006539FC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</w:t>
      </w:r>
      <w:r w:rsidR="001322D7">
        <w:rPr>
          <w:rFonts w:ascii="Arial" w:hAnsi="Arial" w:cs="Arial"/>
          <w:b/>
          <w:u w:val="single"/>
          <w:lang w:val="hr-HR"/>
        </w:rPr>
        <w:t>I</w:t>
      </w:r>
      <w:r>
        <w:rPr>
          <w:rFonts w:ascii="Arial" w:hAnsi="Arial" w:cs="Arial"/>
          <w:b/>
          <w:u w:val="single"/>
          <w:lang w:val="hr-HR"/>
        </w:rPr>
        <w:t>V Tezge (na zeleno</w:t>
      </w:r>
      <w:r w:rsidR="001322D7">
        <w:rPr>
          <w:rFonts w:ascii="Arial" w:hAnsi="Arial" w:cs="Arial"/>
          <w:b/>
          <w:u w:val="single"/>
          <w:lang w:val="hr-HR"/>
        </w:rPr>
        <w:t>j pijaci) u Tržnom centru „Forum</w:t>
      </w:r>
      <w:r>
        <w:rPr>
          <w:rFonts w:ascii="Arial" w:hAnsi="Arial" w:cs="Arial"/>
          <w:b/>
          <w:u w:val="single"/>
          <w:lang w:val="hr-HR"/>
        </w:rPr>
        <w:t>“</w:t>
      </w:r>
      <w:r w:rsidR="001322D7">
        <w:rPr>
          <w:rFonts w:ascii="Arial" w:hAnsi="Arial" w:cs="Arial"/>
          <w:b/>
          <w:u w:val="single"/>
          <w:lang w:val="hr-HR"/>
        </w:rPr>
        <w:t>- Konik</w:t>
      </w:r>
      <w:r>
        <w:rPr>
          <w:rFonts w:ascii="Arial" w:hAnsi="Arial" w:cs="Arial"/>
          <w:b/>
          <w:u w:val="single"/>
          <w:lang w:val="hr-HR"/>
        </w:rPr>
        <w:t>; prizemlje, ulaz sa unutrašnje strane:</w:t>
      </w:r>
    </w:p>
    <w:p w:rsidR="006539FC" w:rsidRDefault="006539FC" w:rsidP="006539FC">
      <w:pPr>
        <w:rPr>
          <w:rFonts w:ascii="Arial" w:hAnsi="Arial" w:cs="Arial"/>
          <w:b/>
          <w:u w:val="single"/>
          <w:lang w:val="hr-HR"/>
        </w:rPr>
      </w:pPr>
    </w:p>
    <w:p w:rsidR="006539FC" w:rsidRDefault="001322D7" w:rsidP="006539F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Tezge – (br.3,4,</w:t>
      </w:r>
      <w:r w:rsidR="00C03791">
        <w:rPr>
          <w:rFonts w:ascii="Arial" w:hAnsi="Arial" w:cs="Arial"/>
          <w:b/>
          <w:lang w:val="hr-HR"/>
        </w:rPr>
        <w:t>5,18,19,20,21,22,</w:t>
      </w:r>
      <w:r>
        <w:rPr>
          <w:rFonts w:ascii="Arial" w:hAnsi="Arial" w:cs="Arial"/>
          <w:b/>
          <w:lang w:val="hr-HR"/>
        </w:rPr>
        <w:t>24 i 25)</w:t>
      </w:r>
    </w:p>
    <w:p w:rsidR="006539FC" w:rsidRDefault="006539FC" w:rsidP="006539F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(prodaja voća i povrća)</w:t>
      </w:r>
    </w:p>
    <w:p w:rsidR="006539FC" w:rsidRDefault="006539FC" w:rsidP="006539F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tezgi: 1,71  m2</w:t>
      </w:r>
    </w:p>
    <w:p w:rsidR="006539FC" w:rsidRDefault="006539FC" w:rsidP="006539F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6539FC" w:rsidRDefault="006539FC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6539FC" w:rsidRDefault="006539FC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6539FC" w:rsidRDefault="006539FC" w:rsidP="006539F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1322D7" w:rsidRDefault="001322D7" w:rsidP="006539FC">
      <w:pPr>
        <w:jc w:val="both"/>
        <w:rPr>
          <w:rFonts w:ascii="Arial" w:hAnsi="Arial" w:cs="Arial"/>
          <w:b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F31EEC" w:rsidRDefault="00F31EEC" w:rsidP="006539FC">
      <w:pPr>
        <w:jc w:val="both"/>
        <w:rPr>
          <w:rFonts w:ascii="Arial" w:hAnsi="Arial" w:cs="Arial"/>
          <w:lang w:val="hr-HR"/>
        </w:rPr>
      </w:pP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fizička lica –fotokopiju biometrijske lične karte i dokaz o izvršenoj uplati garantnog depozita u iznosu od 2% od ukupne vrijednosti ponude na žiro račun    550 – 8435 – 95;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b) 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c) pravo učešća po javnom pozivu nemaju fizička i pravna lica, odnosno  preduzetnici koji imaju neizmirene finansijske obaveze prema Društvu «Tržnice i pijace»  po osnovu zakupa  ili drugih troškova koji proizilaze iz ranije zaključenih ugovora. </w:t>
      </w:r>
    </w:p>
    <w:p w:rsidR="00F31EEC" w:rsidRDefault="00F31EEC" w:rsidP="00F31EE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Vrijeme i mjesto otkupa dokumentacije;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124. od 08-14.00 sati, počev od 29.04.2017. godine do 05.05.2017. godine.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9/17 potrebno je izvršiti uplatu u iznosu od 10,00 eura na žiro račun 550 – 8435 – 95, sa naznakom «za podizanje dokumentacije».</w:t>
      </w:r>
    </w:p>
    <w:p w:rsidR="00C03791" w:rsidRDefault="00C03791" w:rsidP="00F31EEC">
      <w:pPr>
        <w:ind w:right="-720"/>
        <w:jc w:val="both"/>
        <w:rPr>
          <w:rFonts w:ascii="Arial" w:hAnsi="Arial" w:cs="Arial"/>
          <w:lang w:val="sr-Latn-CS"/>
        </w:rPr>
      </w:pPr>
    </w:p>
    <w:p w:rsidR="00F31EEC" w:rsidRDefault="00F31EEC" w:rsidP="00F31EE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 xml:space="preserve">Prilikom izbora najpovoljnijeg ponuđača polaziće se od kriterijuma najpovoljnije ponude.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F31EEC" w:rsidRDefault="00F31EEC" w:rsidP="00F31EE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05.05.2017.godine do 10.00 časova, neposrednom predajom na arhivi «Tržnice i pijace» d.o.o.- Podgorica Ul. Oktobarske revolucije br. 124.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zapečaćenom kovertu s naznakom «NE OTVARATI», takođe navesti broj Poziva i broj poslovnog prostora,prodajnog mjesta ili tezge za koji se daje ponuda na adresu: «Tržnice i pijace» d.o.o. – Podgorica, Ul. Oktobarske revolucije br. 124.</w:t>
      </w:r>
    </w:p>
    <w:p w:rsidR="00F31EEC" w:rsidRDefault="00F31EEC" w:rsidP="00F31EE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zainteresovani ponuđači će biti održano 05.05.2017.godine u 10.05 časova u prostorijama «Tržnice i pijace» d.o.o.- Podgorica Ul. Oktobarske revolucije br. 124.</w:t>
      </w:r>
    </w:p>
    <w:p w:rsidR="00F31EEC" w:rsidRDefault="00F31EEC" w:rsidP="00F31EE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ishodu istog najkasnije u roku do 3 (tri) dana od dana otvaranja ponuda. Sa najpovoljnijim ponuđačem zaključiće se Ugovor o zakupu poslovnog prostora, zaključno sa 31.12.2017.godine, uz mogućnost produžetka pod uslovima koji će biti utvrđeni ugovorom o zakupu.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F31EEC" w:rsidRDefault="00F31EEC" w:rsidP="00F31EEC">
      <w:pPr>
        <w:ind w:right="-720"/>
        <w:jc w:val="both"/>
        <w:rPr>
          <w:rFonts w:ascii="Arial" w:hAnsi="Arial" w:cs="Arial"/>
          <w:lang w:val="sr-Latn-CS"/>
        </w:rPr>
      </w:pPr>
    </w:p>
    <w:p w:rsidR="00F31EEC" w:rsidRDefault="00F31EEC" w:rsidP="00F31EEC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 (kontakt tel.  069-370-370) </w:t>
      </w:r>
    </w:p>
    <w:p w:rsidR="00F31EEC" w:rsidRDefault="00F31EEC" w:rsidP="00F31EEC"/>
    <w:p w:rsidR="00F31EEC" w:rsidRDefault="00F31EE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p w:rsidR="006539FC" w:rsidRDefault="006539FC" w:rsidP="006539FC">
      <w:pPr>
        <w:jc w:val="both"/>
        <w:rPr>
          <w:rFonts w:ascii="Arial" w:hAnsi="Arial" w:cs="Arial"/>
          <w:lang w:val="hr-HR"/>
        </w:rPr>
      </w:pPr>
    </w:p>
    <w:sectPr w:rsidR="0065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C"/>
    <w:rsid w:val="001322D7"/>
    <w:rsid w:val="0019334F"/>
    <w:rsid w:val="00236E1A"/>
    <w:rsid w:val="002C37E7"/>
    <w:rsid w:val="00617D37"/>
    <w:rsid w:val="006539FC"/>
    <w:rsid w:val="00B813FA"/>
    <w:rsid w:val="00C03791"/>
    <w:rsid w:val="00E3798E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40B2-CD93-499F-BF9C-7E04086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64F9-64F6-4355-B428-67EC83D7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10</cp:revision>
  <cp:lastPrinted>2017-04-28T11:22:00Z</cp:lastPrinted>
  <dcterms:created xsi:type="dcterms:W3CDTF">2017-04-28T10:02:00Z</dcterms:created>
  <dcterms:modified xsi:type="dcterms:W3CDTF">2017-04-28T11:29:00Z</dcterms:modified>
</cp:coreProperties>
</file>